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727" w14:textId="78ACEC31" w:rsidR="007F34D3" w:rsidRPr="00EC795F" w:rsidRDefault="007F34D3" w:rsidP="00831B34">
      <w:pPr>
        <w:pStyle w:val="ae"/>
        <w:autoSpaceDE w:val="0"/>
        <w:autoSpaceDN w:val="0"/>
        <w:adjustRightInd w:val="0"/>
        <w:spacing w:line="360" w:lineRule="auto"/>
        <w:ind w:left="0"/>
        <w:jc w:val="center"/>
        <w:rPr>
          <w:rFonts w:cs="David"/>
          <w:b/>
          <w:bCs/>
          <w:sz w:val="28"/>
          <w:szCs w:val="28"/>
          <w:u w:val="single"/>
          <w:rtl/>
        </w:rPr>
      </w:pPr>
      <w:bookmarkStart w:id="0" w:name="_Hlk143505880"/>
      <w:bookmarkStart w:id="1" w:name="_Hlk143793067"/>
      <w:r w:rsidRPr="00EC795F">
        <w:rPr>
          <w:rFonts w:cs="David" w:hint="cs"/>
          <w:b/>
          <w:bCs/>
          <w:sz w:val="28"/>
          <w:szCs w:val="28"/>
          <w:u w:val="single"/>
          <w:rtl/>
        </w:rPr>
        <w:t>קול קורא</w:t>
      </w:r>
    </w:p>
    <w:p w14:paraId="4CF0EC20" w14:textId="50F1CCE1" w:rsidR="006E146B" w:rsidRPr="00EC795F" w:rsidRDefault="00746E7A" w:rsidP="00831B34">
      <w:pPr>
        <w:pStyle w:val="ae"/>
        <w:autoSpaceDE w:val="0"/>
        <w:autoSpaceDN w:val="0"/>
        <w:adjustRightInd w:val="0"/>
        <w:spacing w:line="360" w:lineRule="auto"/>
        <w:ind w:left="0"/>
        <w:jc w:val="center"/>
        <w:rPr>
          <w:rFonts w:cs="David"/>
          <w:b/>
          <w:bCs/>
          <w:sz w:val="28"/>
          <w:szCs w:val="28"/>
          <w:u w:val="single"/>
          <w:rtl/>
        </w:rPr>
      </w:pPr>
      <w:bookmarkStart w:id="2" w:name="_Hlk144056465"/>
      <w:r w:rsidRPr="00EC795F">
        <w:rPr>
          <w:rFonts w:cs="David" w:hint="cs"/>
          <w:b/>
          <w:bCs/>
          <w:sz w:val="28"/>
          <w:szCs w:val="28"/>
          <w:u w:val="single"/>
          <w:rtl/>
        </w:rPr>
        <w:t>לחבר</w:t>
      </w:r>
      <w:r w:rsidR="007F34D3" w:rsidRPr="00EC795F">
        <w:rPr>
          <w:rFonts w:cs="David" w:hint="cs"/>
          <w:b/>
          <w:bCs/>
          <w:sz w:val="28"/>
          <w:szCs w:val="28"/>
          <w:u w:val="single"/>
          <w:rtl/>
        </w:rPr>
        <w:t xml:space="preserve">ת נצר השרון </w:t>
      </w:r>
      <w:r w:rsidR="006E146B" w:rsidRPr="00EC795F">
        <w:rPr>
          <w:rFonts w:cs="David" w:hint="cs"/>
          <w:b/>
          <w:bCs/>
          <w:sz w:val="28"/>
          <w:szCs w:val="28"/>
          <w:u w:val="single"/>
          <w:rtl/>
        </w:rPr>
        <w:t xml:space="preserve">דרוש/ה מנהל/ת כללי/ת </w:t>
      </w:r>
      <w:r w:rsidR="007F34D3" w:rsidRPr="00EC795F">
        <w:rPr>
          <w:rFonts w:cs="David" w:hint="cs"/>
          <w:b/>
          <w:bCs/>
          <w:sz w:val="28"/>
          <w:szCs w:val="28"/>
          <w:u w:val="single"/>
          <w:rtl/>
        </w:rPr>
        <w:t>לתקופה קצובה</w:t>
      </w:r>
      <w:r w:rsidR="003E3D4E" w:rsidRPr="00EC795F">
        <w:rPr>
          <w:rFonts w:cs="David" w:hint="cs"/>
          <w:b/>
          <w:bCs/>
          <w:sz w:val="28"/>
          <w:szCs w:val="28"/>
          <w:u w:val="single"/>
          <w:rtl/>
        </w:rPr>
        <w:t xml:space="preserve"> </w:t>
      </w:r>
      <w:r w:rsidR="002D7BA0" w:rsidRPr="00EC795F">
        <w:rPr>
          <w:rFonts w:cs="David" w:hint="cs"/>
          <w:b/>
          <w:bCs/>
          <w:sz w:val="28"/>
          <w:szCs w:val="28"/>
          <w:u w:val="single"/>
          <w:rtl/>
        </w:rPr>
        <w:t>לשנה עם אפשרות להארכה</w:t>
      </w:r>
      <w:r w:rsidR="007949AC" w:rsidRPr="00EC795F">
        <w:rPr>
          <w:rFonts w:cs="David" w:hint="cs"/>
          <w:b/>
          <w:bCs/>
          <w:sz w:val="28"/>
          <w:szCs w:val="28"/>
          <w:u w:val="single"/>
          <w:rtl/>
        </w:rPr>
        <w:t xml:space="preserve"> של חצי שנה</w:t>
      </w:r>
    </w:p>
    <w:p w14:paraId="2935B927" w14:textId="3CB1C2F8" w:rsidR="00AD7C30" w:rsidRPr="006E034C" w:rsidRDefault="006E146B" w:rsidP="00D54C3F">
      <w:pPr>
        <w:pStyle w:val="ae"/>
        <w:autoSpaceDE w:val="0"/>
        <w:autoSpaceDN w:val="0"/>
        <w:adjustRightInd w:val="0"/>
        <w:spacing w:before="240" w:line="276" w:lineRule="auto"/>
        <w:ind w:left="0"/>
        <w:jc w:val="both"/>
        <w:rPr>
          <w:rFonts w:ascii="David" w:hAnsi="David" w:cs="David"/>
          <w:rtl/>
        </w:rPr>
      </w:pPr>
      <w:r w:rsidRPr="006E034C">
        <w:rPr>
          <w:rFonts w:ascii="David" w:hAnsi="David" w:cs="David"/>
          <w:b/>
          <w:bCs/>
          <w:u w:val="single"/>
          <w:rtl/>
        </w:rPr>
        <w:t xml:space="preserve">תנאי סף – מי שנתקיימו בו/ בה התנאים המצטברים </w:t>
      </w:r>
      <w:r w:rsidR="00AD7C30" w:rsidRPr="006E034C">
        <w:rPr>
          <w:rFonts w:ascii="David" w:hAnsi="David" w:cs="David" w:hint="cs"/>
          <w:b/>
          <w:bCs/>
          <w:u w:val="single"/>
          <w:rtl/>
        </w:rPr>
        <w:t>ה</w:t>
      </w:r>
      <w:r w:rsidRPr="006E034C">
        <w:rPr>
          <w:rFonts w:ascii="David" w:hAnsi="David" w:cs="David"/>
          <w:b/>
          <w:bCs/>
          <w:u w:val="single"/>
          <w:rtl/>
        </w:rPr>
        <w:t>מפורטים להלן</w:t>
      </w:r>
    </w:p>
    <w:p w14:paraId="03A50837" w14:textId="394C4CB9" w:rsidR="00047CBC" w:rsidRPr="006E034C" w:rsidRDefault="00047CBC" w:rsidP="00047CBC">
      <w:pPr>
        <w:pStyle w:val="ae"/>
        <w:numPr>
          <w:ilvl w:val="0"/>
          <w:numId w:val="4"/>
        </w:numPr>
        <w:spacing w:before="240" w:line="480" w:lineRule="auto"/>
        <w:jc w:val="both"/>
        <w:rPr>
          <w:rFonts w:ascii="David" w:hAnsi="David" w:cs="David"/>
        </w:rPr>
      </w:pPr>
      <w:r w:rsidRPr="006E034C">
        <w:rPr>
          <w:rFonts w:ascii="David" w:hAnsi="David" w:cs="David"/>
          <w:rtl/>
        </w:rPr>
        <w:t>אזרח ישראל, שהוא תושב ישראל ושמלאו לו 25 שנה לפחות</w:t>
      </w:r>
      <w:r w:rsidR="00C5008A">
        <w:rPr>
          <w:rFonts w:ascii="David" w:hAnsi="David" w:cs="David" w:hint="cs"/>
          <w:rtl/>
        </w:rPr>
        <w:t>,</w:t>
      </w:r>
      <w:r w:rsidRPr="006E034C">
        <w:rPr>
          <w:rFonts w:ascii="David" w:hAnsi="David" w:cs="David"/>
          <w:rtl/>
        </w:rPr>
        <w:t xml:space="preserve"> ושנתקיימו בו התנאים המפורטים להלן בסעיפים 2 ו-3 במצטבר</w:t>
      </w:r>
      <w:r w:rsidRPr="006E034C">
        <w:rPr>
          <w:rFonts w:ascii="David" w:hAnsi="David" w:cs="David" w:hint="cs"/>
          <w:rtl/>
        </w:rPr>
        <w:t xml:space="preserve"> </w:t>
      </w:r>
      <w:r w:rsidRPr="006E034C">
        <w:rPr>
          <w:rFonts w:ascii="David" w:hAnsi="David" w:cs="David"/>
          <w:rtl/>
        </w:rPr>
        <w:t>או לחילופין בסעיף 4</w:t>
      </w:r>
      <w:r w:rsidRPr="006E034C">
        <w:rPr>
          <w:rFonts w:ascii="David" w:hAnsi="David" w:cs="David" w:hint="cs"/>
          <w:rtl/>
        </w:rPr>
        <w:t xml:space="preserve"> להלן.</w:t>
      </w:r>
    </w:p>
    <w:p w14:paraId="6D38D46F" w14:textId="6A744E6A" w:rsidR="00047CBC" w:rsidRPr="006E034C" w:rsidRDefault="00047CBC" w:rsidP="00047CBC">
      <w:pPr>
        <w:pStyle w:val="ae"/>
        <w:numPr>
          <w:ilvl w:val="0"/>
          <w:numId w:val="4"/>
        </w:numPr>
        <w:spacing w:line="480" w:lineRule="auto"/>
        <w:jc w:val="both"/>
        <w:rPr>
          <w:rFonts w:ascii="David" w:hAnsi="David" w:cs="David"/>
        </w:rPr>
      </w:pPr>
      <w:r w:rsidRPr="006E034C">
        <w:rPr>
          <w:rFonts w:ascii="David" w:hAnsi="David" w:cs="David"/>
          <w:rtl/>
        </w:rPr>
        <w:t xml:space="preserve">בעל תואר אקדמי מוכר על ידי המועצה להשכלה גבוהה או </w:t>
      </w:r>
      <w:r w:rsidRPr="006E034C">
        <w:rPr>
          <w:rFonts w:ascii="David" w:hAnsi="David" w:cs="David" w:hint="cs"/>
          <w:rtl/>
        </w:rPr>
        <w:t xml:space="preserve">אישור שקילות </w:t>
      </w:r>
      <w:r w:rsidRPr="006E034C">
        <w:rPr>
          <w:rFonts w:ascii="David" w:hAnsi="David" w:cs="David"/>
          <w:rtl/>
        </w:rPr>
        <w:t>מהג</w:t>
      </w:r>
      <w:r w:rsidR="00C5008A">
        <w:rPr>
          <w:rFonts w:ascii="David" w:hAnsi="David" w:cs="David" w:hint="cs"/>
          <w:rtl/>
        </w:rPr>
        <w:t>ו</w:t>
      </w:r>
      <w:r w:rsidRPr="006E034C">
        <w:rPr>
          <w:rFonts w:ascii="David" w:hAnsi="David" w:cs="David"/>
          <w:rtl/>
        </w:rPr>
        <w:t xml:space="preserve">ף להערכת תארים של משרד החינוך, באחד מן המקצועות הבאים: כלכלה, </w:t>
      </w:r>
      <w:r w:rsidRPr="006E034C">
        <w:rPr>
          <w:rFonts w:ascii="David" w:hAnsi="David" w:cs="David" w:hint="cs"/>
          <w:rtl/>
        </w:rPr>
        <w:t xml:space="preserve">חשבונאות, </w:t>
      </w:r>
      <w:r w:rsidRPr="006E034C">
        <w:rPr>
          <w:rFonts w:ascii="David" w:hAnsi="David" w:cs="David"/>
          <w:rtl/>
        </w:rPr>
        <w:t>מנהל עסקים, משפטים</w:t>
      </w:r>
      <w:r w:rsidRPr="006E034C">
        <w:rPr>
          <w:rFonts w:ascii="David" w:hAnsi="David" w:cs="David" w:hint="cs"/>
          <w:rtl/>
        </w:rPr>
        <w:t xml:space="preserve"> </w:t>
      </w:r>
      <w:r w:rsidRPr="006E034C">
        <w:rPr>
          <w:rFonts w:ascii="David" w:hAnsi="David" w:cs="David"/>
          <w:rtl/>
        </w:rPr>
        <w:t>(</w:t>
      </w:r>
      <w:r w:rsidRPr="006E034C">
        <w:rPr>
          <w:rFonts w:ascii="David" w:hAnsi="David" w:cs="David"/>
        </w:rPr>
        <w:t>LL.B</w:t>
      </w:r>
      <w:r w:rsidRPr="006E034C">
        <w:rPr>
          <w:rFonts w:ascii="David" w:hAnsi="David" w:cs="David"/>
          <w:rtl/>
        </w:rPr>
        <w:t>), ראיית חשבון, מנהל ציבורי, הנדסה</w:t>
      </w:r>
      <w:r w:rsidRPr="006E034C">
        <w:rPr>
          <w:rFonts w:ascii="David" w:hAnsi="David" w:cs="David" w:hint="cs"/>
          <w:rtl/>
        </w:rPr>
        <w:t>.</w:t>
      </w:r>
    </w:p>
    <w:p w14:paraId="383A97D7" w14:textId="77777777" w:rsidR="00047CBC" w:rsidRPr="006E034C" w:rsidRDefault="00047CBC" w:rsidP="00047CBC">
      <w:pPr>
        <w:pStyle w:val="ae"/>
        <w:numPr>
          <w:ilvl w:val="0"/>
          <w:numId w:val="4"/>
        </w:numPr>
        <w:spacing w:line="480" w:lineRule="auto"/>
        <w:jc w:val="both"/>
        <w:rPr>
          <w:rFonts w:ascii="David" w:hAnsi="David" w:cs="David"/>
        </w:rPr>
      </w:pPr>
      <w:r w:rsidRPr="006E034C">
        <w:rPr>
          <w:rFonts w:ascii="David" w:hAnsi="David" w:cs="David"/>
          <w:rtl/>
        </w:rPr>
        <w:t xml:space="preserve">בעל ניסיון ניהולי מצטבר של </w:t>
      </w:r>
      <w:r w:rsidRPr="006E034C">
        <w:rPr>
          <w:rFonts w:ascii="David" w:hAnsi="David" w:cs="David" w:hint="cs"/>
          <w:rtl/>
        </w:rPr>
        <w:t>חמש</w:t>
      </w:r>
      <w:r w:rsidRPr="006E034C">
        <w:rPr>
          <w:rFonts w:ascii="David" w:hAnsi="David" w:cs="David"/>
          <w:rtl/>
        </w:rPr>
        <w:t xml:space="preserve"> (5) שנים לפחות, </w:t>
      </w:r>
      <w:r w:rsidRPr="006E034C">
        <w:rPr>
          <w:rFonts w:ascii="David" w:hAnsi="David" w:cs="David"/>
          <w:b/>
          <w:bCs/>
          <w:rtl/>
        </w:rPr>
        <w:t xml:space="preserve">במהלך </w:t>
      </w:r>
      <w:r w:rsidRPr="006E034C">
        <w:rPr>
          <w:rFonts w:ascii="David" w:hAnsi="David" w:cs="David" w:hint="cs"/>
          <w:b/>
          <w:bCs/>
          <w:rtl/>
        </w:rPr>
        <w:t>1</w:t>
      </w:r>
      <w:r w:rsidRPr="006E034C">
        <w:rPr>
          <w:rFonts w:ascii="David" w:hAnsi="David" w:cs="David"/>
          <w:b/>
          <w:bCs/>
          <w:rtl/>
        </w:rPr>
        <w:t>2 השנים האחרונות</w:t>
      </w:r>
      <w:r w:rsidRPr="006E034C">
        <w:rPr>
          <w:rFonts w:ascii="David" w:hAnsi="David" w:cs="David"/>
          <w:rtl/>
        </w:rPr>
        <w:t xml:space="preserve"> מהמועד האחרון להגשת הצעות, </w:t>
      </w:r>
      <w:r w:rsidRPr="006E034C">
        <w:rPr>
          <w:rFonts w:ascii="David" w:hAnsi="David" w:cs="David" w:hint="cs"/>
          <w:rtl/>
        </w:rPr>
        <w:t>ובלבד שכיהן באחד מן התפקידים במשך שנתיים ומעלה ברציפות</w:t>
      </w:r>
      <w:r w:rsidRPr="006E034C">
        <w:rPr>
          <w:rFonts w:ascii="David" w:hAnsi="David" w:cs="David" w:hint="cs"/>
          <w:spacing w:val="4"/>
          <w:rtl/>
        </w:rPr>
        <w:t xml:space="preserve"> </w:t>
      </w:r>
      <w:r w:rsidRPr="006E034C">
        <w:rPr>
          <w:rFonts w:ascii="David" w:hAnsi="David" w:cs="David"/>
          <w:rtl/>
        </w:rPr>
        <w:t xml:space="preserve">באחד או יותר מהתפקידים המפורטים להלן: </w:t>
      </w:r>
    </w:p>
    <w:p w14:paraId="3ADFF423" w14:textId="7C3D757D" w:rsidR="00047CBC" w:rsidRPr="006E034C" w:rsidRDefault="00047CBC" w:rsidP="00047CBC">
      <w:pPr>
        <w:pStyle w:val="ae"/>
        <w:numPr>
          <w:ilvl w:val="1"/>
          <w:numId w:val="4"/>
        </w:numPr>
        <w:spacing w:line="480" w:lineRule="auto"/>
        <w:ind w:left="1565" w:hanging="771"/>
        <w:jc w:val="both"/>
        <w:rPr>
          <w:rFonts w:ascii="David" w:hAnsi="David" w:cs="David"/>
        </w:rPr>
      </w:pPr>
      <w:r w:rsidRPr="006E034C">
        <w:rPr>
          <w:rFonts w:ascii="David" w:hAnsi="David" w:cs="David"/>
          <w:rtl/>
        </w:rPr>
        <w:t>תפקיד בכיר (מנכ"ל</w:t>
      </w:r>
      <w:r w:rsidRPr="006E034C">
        <w:rPr>
          <w:rFonts w:ascii="David" w:hAnsi="David" w:cs="David" w:hint="cs"/>
          <w:rtl/>
        </w:rPr>
        <w:t xml:space="preserve"> או </w:t>
      </w:r>
      <w:r w:rsidRPr="006E034C">
        <w:rPr>
          <w:rFonts w:ascii="David" w:hAnsi="David" w:cs="David"/>
          <w:rtl/>
        </w:rPr>
        <w:t>סמנכ"ל או תפקיד מקביל לסמנכ"ל הכפוף למנכ"ל</w:t>
      </w:r>
      <w:r w:rsidRPr="006E034C">
        <w:rPr>
          <w:rFonts w:ascii="David" w:hAnsi="David" w:cs="David" w:hint="cs"/>
          <w:rtl/>
        </w:rPr>
        <w:t xml:space="preserve">) </w:t>
      </w:r>
      <w:r w:rsidRPr="006E034C">
        <w:rPr>
          <w:rFonts w:ascii="David" w:hAnsi="David" w:cs="David"/>
          <w:rtl/>
        </w:rPr>
        <w:t>בתחום הניהול העסקי של תאגיד בעל היקף עסקים משמעותי</w:t>
      </w:r>
      <w:r w:rsidRPr="006E034C">
        <w:rPr>
          <w:rFonts w:ascii="David" w:hAnsi="David" w:cs="David" w:hint="cs"/>
          <w:rtl/>
        </w:rPr>
        <w:t>(*)</w:t>
      </w:r>
      <w:r w:rsidRPr="006E034C">
        <w:rPr>
          <w:rFonts w:ascii="David" w:hAnsi="David" w:cs="David"/>
          <w:rtl/>
        </w:rPr>
        <w:t xml:space="preserve">, הכולל לפחות </w:t>
      </w:r>
      <w:r w:rsidRPr="006E034C">
        <w:rPr>
          <w:rFonts w:ascii="David" w:hAnsi="David" w:cs="David" w:hint="cs"/>
          <w:rtl/>
        </w:rPr>
        <w:t>5</w:t>
      </w:r>
      <w:r w:rsidRPr="006E034C">
        <w:rPr>
          <w:rFonts w:ascii="David" w:hAnsi="David" w:cs="David"/>
          <w:rtl/>
        </w:rPr>
        <w:t xml:space="preserve"> עובדים</w:t>
      </w:r>
      <w:r w:rsidRPr="006E034C">
        <w:rPr>
          <w:rFonts w:ascii="David" w:hAnsi="David" w:cs="David" w:hint="cs"/>
          <w:rtl/>
        </w:rPr>
        <w:t xml:space="preserve"> (</w:t>
      </w:r>
      <w:r w:rsidRPr="006E034C">
        <w:rPr>
          <w:rFonts w:ascii="David" w:hAnsi="David" w:cs="David" w:hint="eastAsia"/>
          <w:rtl/>
        </w:rPr>
        <w:t>לא</w:t>
      </w:r>
      <w:r w:rsidRPr="006E034C">
        <w:rPr>
          <w:rFonts w:ascii="David" w:hAnsi="David" w:cs="David" w:hint="cs"/>
          <w:rtl/>
        </w:rPr>
        <w:t xml:space="preserve"> כולל מיקור חוץ ו/או חברות בנות)</w:t>
      </w:r>
      <w:r w:rsidRPr="006E034C">
        <w:rPr>
          <w:rFonts w:ascii="David" w:hAnsi="David" w:cs="David"/>
          <w:rtl/>
        </w:rPr>
        <w:t xml:space="preserve"> ומחזור כספי שנתי של</w:t>
      </w:r>
      <w:r w:rsidRPr="006E034C">
        <w:rPr>
          <w:rFonts w:ascii="David" w:hAnsi="David" w:cs="David" w:hint="cs"/>
          <w:rtl/>
        </w:rPr>
        <w:t xml:space="preserve"> לכל הפחות</w:t>
      </w:r>
      <w:r w:rsidRPr="006E034C">
        <w:rPr>
          <w:rFonts w:ascii="David" w:hAnsi="David" w:cs="David"/>
          <w:rtl/>
        </w:rPr>
        <w:t xml:space="preserve"> </w:t>
      </w:r>
      <w:r w:rsidRPr="006E034C">
        <w:rPr>
          <w:rFonts w:ascii="David" w:hAnsi="David" w:cs="David" w:hint="cs"/>
          <w:rtl/>
        </w:rPr>
        <w:t>20 מיליון</w:t>
      </w:r>
      <w:r w:rsidRPr="006E034C">
        <w:rPr>
          <w:rFonts w:ascii="David" w:hAnsi="David" w:cs="David"/>
          <w:rtl/>
        </w:rPr>
        <w:t xml:space="preserve"> </w:t>
      </w:r>
      <w:r w:rsidRPr="006E034C">
        <w:rPr>
          <w:rFonts w:ascii="David" w:hAnsi="David" w:cs="David" w:hint="cs"/>
          <w:rtl/>
        </w:rPr>
        <w:t xml:space="preserve">₪, </w:t>
      </w:r>
      <w:r w:rsidR="00C5008A">
        <w:rPr>
          <w:rFonts w:ascii="David" w:hAnsi="David" w:cs="David" w:hint="cs"/>
          <w:rtl/>
        </w:rPr>
        <w:t>כל אלו</w:t>
      </w:r>
      <w:r w:rsidR="00C5008A" w:rsidRPr="006E034C">
        <w:rPr>
          <w:rFonts w:ascii="David" w:hAnsi="David" w:cs="David" w:hint="cs"/>
          <w:rtl/>
        </w:rPr>
        <w:t xml:space="preserve"> </w:t>
      </w:r>
      <w:r w:rsidRPr="006E034C">
        <w:rPr>
          <w:rFonts w:ascii="David" w:hAnsi="David" w:cs="David" w:hint="cs"/>
          <w:rtl/>
        </w:rPr>
        <w:t xml:space="preserve">בכל אחת משנות הניסיון. </w:t>
      </w:r>
    </w:p>
    <w:p w14:paraId="3CA5C52C" w14:textId="21F62AF1" w:rsidR="00047CBC" w:rsidRPr="006E034C" w:rsidRDefault="00047CBC" w:rsidP="00047CBC">
      <w:pPr>
        <w:pStyle w:val="ae"/>
        <w:numPr>
          <w:ilvl w:val="1"/>
          <w:numId w:val="4"/>
        </w:numPr>
        <w:spacing w:line="480" w:lineRule="auto"/>
        <w:ind w:left="1565" w:hanging="771"/>
        <w:jc w:val="both"/>
        <w:rPr>
          <w:rFonts w:ascii="David" w:hAnsi="David" w:cs="David"/>
        </w:rPr>
      </w:pPr>
      <w:r w:rsidRPr="006E034C">
        <w:rPr>
          <w:rFonts w:ascii="David" w:hAnsi="David" w:cs="David"/>
          <w:rtl/>
        </w:rPr>
        <w:t>בעל תפקיד פחות בכיר מסמנכ"ל הכפוף ישירות לסמנכ"ל</w:t>
      </w:r>
      <w:r w:rsidRPr="006E034C">
        <w:rPr>
          <w:rFonts w:ascii="David" w:hAnsi="David" w:cs="David" w:hint="cs"/>
          <w:rtl/>
        </w:rPr>
        <w:t xml:space="preserve"> </w:t>
      </w:r>
      <w:r w:rsidRPr="006E034C">
        <w:rPr>
          <w:rFonts w:ascii="David" w:hAnsi="David" w:cs="David"/>
          <w:rtl/>
        </w:rPr>
        <w:t>או תפקיד מקביל לו</w:t>
      </w:r>
      <w:r w:rsidRPr="006E034C">
        <w:rPr>
          <w:rFonts w:ascii="David" w:hAnsi="David" w:cs="David" w:hint="cs"/>
          <w:rtl/>
        </w:rPr>
        <w:t xml:space="preserve"> או הכפוף ישירות למנכ"ל</w:t>
      </w:r>
      <w:r w:rsidRPr="006E034C">
        <w:rPr>
          <w:rFonts w:ascii="David" w:hAnsi="David" w:cs="David"/>
          <w:rtl/>
        </w:rPr>
        <w:t xml:space="preserve">, בתחום הניהול העסקי של תאגיד, </w:t>
      </w:r>
      <w:r w:rsidRPr="006E034C">
        <w:rPr>
          <w:rFonts w:ascii="David" w:hAnsi="David" w:cs="David" w:hint="cs"/>
          <w:rtl/>
        </w:rPr>
        <w:t>כאשר המועמד ניהל</w:t>
      </w:r>
      <w:r w:rsidRPr="006E034C">
        <w:rPr>
          <w:rFonts w:ascii="David" w:hAnsi="David" w:cs="David"/>
          <w:rtl/>
        </w:rPr>
        <w:t xml:space="preserve"> </w:t>
      </w:r>
      <w:r w:rsidRPr="006E034C">
        <w:rPr>
          <w:rFonts w:ascii="David" w:hAnsi="David" w:cs="David" w:hint="cs"/>
          <w:rtl/>
        </w:rPr>
        <w:t xml:space="preserve">יחידה המונה </w:t>
      </w:r>
      <w:r w:rsidRPr="006E034C">
        <w:rPr>
          <w:rFonts w:ascii="David" w:hAnsi="David" w:cs="David"/>
          <w:rtl/>
        </w:rPr>
        <w:t xml:space="preserve">לפחות </w:t>
      </w:r>
      <w:r w:rsidRPr="006E034C">
        <w:rPr>
          <w:rFonts w:ascii="David" w:hAnsi="David" w:cs="David" w:hint="cs"/>
          <w:rtl/>
        </w:rPr>
        <w:t>7</w:t>
      </w:r>
      <w:r w:rsidRPr="006E034C">
        <w:rPr>
          <w:rFonts w:ascii="David" w:hAnsi="David" w:cs="David"/>
          <w:rtl/>
        </w:rPr>
        <w:t xml:space="preserve"> עובדים</w:t>
      </w:r>
      <w:r w:rsidRPr="006E034C">
        <w:rPr>
          <w:rFonts w:ascii="David" w:hAnsi="David" w:cs="David" w:hint="cs"/>
          <w:rtl/>
        </w:rPr>
        <w:t xml:space="preserve"> (</w:t>
      </w:r>
      <w:r w:rsidRPr="006E034C">
        <w:rPr>
          <w:rFonts w:ascii="David" w:hAnsi="David" w:cs="David" w:hint="eastAsia"/>
          <w:rtl/>
        </w:rPr>
        <w:t>לא</w:t>
      </w:r>
      <w:r w:rsidRPr="006E034C">
        <w:rPr>
          <w:rFonts w:ascii="David" w:hAnsi="David" w:cs="David" w:hint="cs"/>
          <w:rtl/>
        </w:rPr>
        <w:t xml:space="preserve"> כולל מיקור חוץ ו/או חברות בנות)</w:t>
      </w:r>
      <w:r w:rsidRPr="006E034C">
        <w:rPr>
          <w:rFonts w:ascii="David" w:hAnsi="David" w:cs="David"/>
          <w:rtl/>
        </w:rPr>
        <w:t xml:space="preserve"> ו</w:t>
      </w:r>
      <w:r w:rsidRPr="006E034C">
        <w:rPr>
          <w:rFonts w:ascii="David" w:hAnsi="David" w:cs="David" w:hint="cs"/>
          <w:rtl/>
        </w:rPr>
        <w:t>ה</w:t>
      </w:r>
      <w:r w:rsidRPr="006E034C">
        <w:rPr>
          <w:rFonts w:ascii="David" w:hAnsi="David" w:cs="David"/>
          <w:rtl/>
        </w:rPr>
        <w:t xml:space="preserve">מחזור </w:t>
      </w:r>
      <w:r w:rsidRPr="006E034C">
        <w:rPr>
          <w:rFonts w:ascii="David" w:hAnsi="David" w:cs="David" w:hint="cs"/>
          <w:rtl/>
        </w:rPr>
        <w:t>ה</w:t>
      </w:r>
      <w:r w:rsidRPr="006E034C">
        <w:rPr>
          <w:rFonts w:ascii="David" w:hAnsi="David" w:cs="David"/>
          <w:rtl/>
        </w:rPr>
        <w:t xml:space="preserve">כספי </w:t>
      </w:r>
      <w:r w:rsidRPr="006E034C">
        <w:rPr>
          <w:rFonts w:ascii="David" w:hAnsi="David" w:cs="David" w:hint="cs"/>
          <w:rtl/>
        </w:rPr>
        <w:t>ה</w:t>
      </w:r>
      <w:r w:rsidRPr="006E034C">
        <w:rPr>
          <w:rFonts w:ascii="David" w:hAnsi="David" w:cs="David"/>
          <w:rtl/>
        </w:rPr>
        <w:t xml:space="preserve">שנתי </w:t>
      </w:r>
      <w:r w:rsidRPr="006E034C">
        <w:rPr>
          <w:rFonts w:ascii="David" w:hAnsi="David" w:cs="David" w:hint="cs"/>
          <w:rtl/>
        </w:rPr>
        <w:t>בתחום אחריותו היה לכל הפחות</w:t>
      </w:r>
      <w:r w:rsidRPr="006E034C">
        <w:rPr>
          <w:rFonts w:ascii="David" w:hAnsi="David" w:cs="David"/>
          <w:rtl/>
        </w:rPr>
        <w:t xml:space="preserve"> </w:t>
      </w:r>
      <w:r w:rsidRPr="006E034C">
        <w:rPr>
          <w:rFonts w:ascii="David" w:hAnsi="David" w:cs="David" w:hint="cs"/>
          <w:rtl/>
        </w:rPr>
        <w:t>30 מיליון</w:t>
      </w:r>
      <w:r w:rsidRPr="006E034C">
        <w:rPr>
          <w:rFonts w:ascii="David" w:hAnsi="David" w:cs="David"/>
          <w:rtl/>
        </w:rPr>
        <w:t xml:space="preserve"> </w:t>
      </w:r>
      <w:r w:rsidRPr="006E034C">
        <w:rPr>
          <w:rFonts w:ascii="David" w:hAnsi="David" w:cs="David" w:hint="cs"/>
          <w:rtl/>
        </w:rPr>
        <w:t>₪,</w:t>
      </w:r>
      <w:r w:rsidR="00C5008A">
        <w:rPr>
          <w:rFonts w:ascii="David" w:hAnsi="David" w:cs="David" w:hint="cs"/>
          <w:rtl/>
        </w:rPr>
        <w:t xml:space="preserve"> כל אלו </w:t>
      </w:r>
      <w:r w:rsidRPr="006E034C">
        <w:rPr>
          <w:rFonts w:ascii="David" w:hAnsi="David" w:cs="David" w:hint="cs"/>
          <w:rtl/>
        </w:rPr>
        <w:t xml:space="preserve"> בכל אחת משנות הניסיון.</w:t>
      </w:r>
    </w:p>
    <w:p w14:paraId="3E89F663" w14:textId="63000393" w:rsidR="00047CBC" w:rsidRPr="006E034C" w:rsidRDefault="00047CBC" w:rsidP="00047CBC">
      <w:pPr>
        <w:pStyle w:val="ae"/>
        <w:numPr>
          <w:ilvl w:val="1"/>
          <w:numId w:val="4"/>
        </w:numPr>
        <w:spacing w:line="480" w:lineRule="auto"/>
        <w:ind w:left="1565" w:hanging="771"/>
        <w:jc w:val="both"/>
        <w:rPr>
          <w:rFonts w:ascii="David" w:hAnsi="David" w:cs="David"/>
        </w:rPr>
      </w:pPr>
      <w:r w:rsidRPr="006E034C">
        <w:rPr>
          <w:rFonts w:ascii="David" w:hAnsi="David" w:cs="David" w:hint="cs"/>
          <w:rtl/>
        </w:rPr>
        <w:t>ב</w:t>
      </w:r>
      <w:r w:rsidRPr="006E034C">
        <w:rPr>
          <w:rFonts w:ascii="David" w:hAnsi="David" w:cs="David"/>
          <w:rtl/>
        </w:rPr>
        <w:t xml:space="preserve">כהונה ציבורית בכירה או תפקיד בכיר בשירות הציבורי (דרגה </w:t>
      </w:r>
      <w:r w:rsidRPr="006E034C">
        <w:rPr>
          <w:rFonts w:ascii="David" w:hAnsi="David" w:cs="David" w:hint="cs"/>
          <w:rtl/>
        </w:rPr>
        <w:t>44</w:t>
      </w:r>
      <w:r w:rsidRPr="006E034C">
        <w:rPr>
          <w:rFonts w:ascii="David" w:hAnsi="David" w:cs="David"/>
          <w:rtl/>
        </w:rPr>
        <w:t xml:space="preserve"> ומעלה בסולם הדרגות בשירות המדינה או מקביל לו</w:t>
      </w:r>
      <w:r w:rsidRPr="006E034C">
        <w:rPr>
          <w:rFonts w:ascii="David" w:hAnsi="David" w:cs="David" w:hint="cs"/>
          <w:rtl/>
        </w:rPr>
        <w:t>, או בחוזה בכירים</w:t>
      </w:r>
      <w:r w:rsidRPr="006E034C">
        <w:rPr>
          <w:rFonts w:ascii="David" w:hAnsi="David" w:cs="David"/>
          <w:rtl/>
        </w:rPr>
        <w:t xml:space="preserve">), </w:t>
      </w:r>
      <w:r w:rsidRPr="006E034C">
        <w:rPr>
          <w:rFonts w:ascii="David" w:hAnsi="David" w:cs="David" w:hint="cs"/>
          <w:rtl/>
        </w:rPr>
        <w:t xml:space="preserve">או </w:t>
      </w:r>
      <w:r w:rsidRPr="006E034C">
        <w:rPr>
          <w:rFonts w:ascii="David" w:hAnsi="David" w:cs="David"/>
          <w:rtl/>
        </w:rPr>
        <w:t xml:space="preserve">דרגת </w:t>
      </w:r>
      <w:r w:rsidRPr="006E034C">
        <w:rPr>
          <w:rFonts w:ascii="David" w:hAnsi="David" w:cs="David" w:hint="cs"/>
          <w:rtl/>
        </w:rPr>
        <w:t>אלוף</w:t>
      </w:r>
      <w:r w:rsidRPr="006E034C">
        <w:rPr>
          <w:rFonts w:ascii="David" w:hAnsi="David" w:cs="David"/>
          <w:rtl/>
        </w:rPr>
        <w:t xml:space="preserve"> </w:t>
      </w:r>
      <w:r w:rsidRPr="006E034C">
        <w:rPr>
          <w:rFonts w:ascii="David" w:hAnsi="David" w:cs="David" w:hint="cs"/>
          <w:rtl/>
        </w:rPr>
        <w:t xml:space="preserve">משנה </w:t>
      </w:r>
      <w:r w:rsidRPr="006E034C">
        <w:rPr>
          <w:rFonts w:ascii="David" w:hAnsi="David" w:cs="David"/>
          <w:rtl/>
        </w:rPr>
        <w:t>ומעלה או המקבילה בזרועות הביטחון וההצלה</w:t>
      </w:r>
      <w:r w:rsidRPr="006E034C">
        <w:rPr>
          <w:rFonts w:ascii="David" w:hAnsi="David" w:cs="David" w:hint="cs"/>
          <w:rtl/>
        </w:rPr>
        <w:t xml:space="preserve">, </w:t>
      </w:r>
      <w:r w:rsidRPr="006E034C">
        <w:rPr>
          <w:rFonts w:ascii="David" w:hAnsi="David" w:cs="David"/>
          <w:rtl/>
        </w:rPr>
        <w:t>בנושאים כלכליים, מסחריים, ניהוליים</w:t>
      </w:r>
      <w:r w:rsidR="00C5008A">
        <w:rPr>
          <w:rFonts w:ascii="David" w:hAnsi="David" w:cs="David" w:hint="cs"/>
          <w:rtl/>
        </w:rPr>
        <w:t xml:space="preserve"> או</w:t>
      </w:r>
      <w:r w:rsidRPr="006E034C">
        <w:rPr>
          <w:rFonts w:ascii="David" w:hAnsi="David" w:cs="David"/>
          <w:rtl/>
        </w:rPr>
        <w:t xml:space="preserve"> משפטיים.</w:t>
      </w:r>
    </w:p>
    <w:p w14:paraId="4DBDFFCB" w14:textId="12961026" w:rsidR="00047CBC" w:rsidRPr="006E034C" w:rsidRDefault="00047CBC" w:rsidP="00047CBC">
      <w:pPr>
        <w:pStyle w:val="ae"/>
        <w:numPr>
          <w:ilvl w:val="0"/>
          <w:numId w:val="4"/>
        </w:numPr>
        <w:spacing w:line="480" w:lineRule="auto"/>
        <w:jc w:val="both"/>
        <w:rPr>
          <w:rFonts w:ascii="David" w:hAnsi="David" w:cs="David"/>
        </w:rPr>
      </w:pPr>
      <w:r w:rsidRPr="006E034C">
        <w:rPr>
          <w:rFonts w:ascii="David" w:hAnsi="David" w:cs="David"/>
          <w:rtl/>
        </w:rPr>
        <w:t xml:space="preserve">בעל תואר אקדמי מוכר על ידי המועצה להשכלה גבוהה או </w:t>
      </w:r>
      <w:r w:rsidRPr="006E034C">
        <w:rPr>
          <w:rFonts w:ascii="David" w:hAnsi="David" w:cs="David" w:hint="cs"/>
          <w:rtl/>
        </w:rPr>
        <w:t xml:space="preserve">אישור שקילות </w:t>
      </w:r>
      <w:r w:rsidRPr="006E034C">
        <w:rPr>
          <w:rFonts w:ascii="David" w:hAnsi="David" w:cs="David"/>
          <w:rtl/>
        </w:rPr>
        <w:t>מהג</w:t>
      </w:r>
      <w:r w:rsidR="00C5008A">
        <w:rPr>
          <w:rFonts w:ascii="David" w:hAnsi="David" w:cs="David" w:hint="cs"/>
          <w:rtl/>
        </w:rPr>
        <w:t>ו</w:t>
      </w:r>
      <w:r w:rsidRPr="006E034C">
        <w:rPr>
          <w:rFonts w:ascii="David" w:hAnsi="David" w:cs="David"/>
          <w:rtl/>
        </w:rPr>
        <w:t xml:space="preserve">ף להערכת תארים של משרד החינוך, </w:t>
      </w:r>
      <w:r w:rsidRPr="006E034C">
        <w:rPr>
          <w:rFonts w:ascii="David" w:hAnsi="David" w:cs="David"/>
          <w:spacing w:val="4"/>
          <w:rtl/>
        </w:rPr>
        <w:t>שאינו נמנה עם התארים הנזכרים בסעיף 2 לעיל</w:t>
      </w:r>
      <w:r w:rsidR="00C5008A">
        <w:rPr>
          <w:rFonts w:ascii="David" w:hAnsi="David" w:cs="David" w:hint="cs"/>
          <w:spacing w:val="4"/>
          <w:rtl/>
        </w:rPr>
        <w:t>,</w:t>
      </w:r>
      <w:r w:rsidRPr="006E034C">
        <w:rPr>
          <w:rFonts w:ascii="David" w:hAnsi="David" w:cs="David"/>
          <w:spacing w:val="4"/>
          <w:rtl/>
        </w:rPr>
        <w:t xml:space="preserve"> והוא בעל ניסיון מצטבר</w:t>
      </w:r>
      <w:r w:rsidRPr="006E034C">
        <w:rPr>
          <w:rFonts w:ascii="David" w:hAnsi="David" w:cs="David" w:hint="cs"/>
          <w:spacing w:val="4"/>
          <w:rtl/>
        </w:rPr>
        <w:t xml:space="preserve"> </w:t>
      </w:r>
      <w:r w:rsidRPr="006E034C">
        <w:rPr>
          <w:rFonts w:ascii="David" w:hAnsi="David" w:cs="David"/>
          <w:spacing w:val="4"/>
          <w:rtl/>
        </w:rPr>
        <w:t>של 12 שנים לכל הפחות</w:t>
      </w:r>
      <w:r w:rsidRPr="006E034C">
        <w:rPr>
          <w:rFonts w:ascii="David" w:hAnsi="David" w:cs="David" w:hint="cs"/>
          <w:spacing w:val="4"/>
          <w:rtl/>
        </w:rPr>
        <w:t>,</w:t>
      </w:r>
      <w:r w:rsidRPr="006E034C">
        <w:rPr>
          <w:rFonts w:ascii="David" w:hAnsi="David" w:cs="David"/>
          <w:spacing w:val="4"/>
          <w:rtl/>
        </w:rPr>
        <w:t xml:space="preserve"> במהלך 18 השנים האחרונות</w:t>
      </w:r>
      <w:r w:rsidRPr="006E034C">
        <w:rPr>
          <w:rFonts w:ascii="David" w:hAnsi="David" w:cs="David" w:hint="cs"/>
          <w:spacing w:val="4"/>
          <w:rtl/>
        </w:rPr>
        <w:t>,</w:t>
      </w:r>
      <w:r w:rsidRPr="006E034C">
        <w:rPr>
          <w:rFonts w:ascii="David" w:hAnsi="David" w:cs="David"/>
          <w:spacing w:val="4"/>
          <w:rtl/>
        </w:rPr>
        <w:t xml:space="preserve"> בתפקיד או בכהונה </w:t>
      </w:r>
      <w:r w:rsidRPr="006E034C">
        <w:rPr>
          <w:rFonts w:ascii="David" w:hAnsi="David" w:cs="David"/>
          <w:rtl/>
        </w:rPr>
        <w:t>המפורטים</w:t>
      </w:r>
      <w:r w:rsidRPr="006E034C">
        <w:rPr>
          <w:rFonts w:ascii="David" w:hAnsi="David" w:cs="David"/>
          <w:spacing w:val="4"/>
          <w:rtl/>
        </w:rPr>
        <w:t xml:space="preserve"> בסעיף הניסיון בסעיף 3 לעיל</w:t>
      </w:r>
      <w:r w:rsidRPr="006E034C">
        <w:rPr>
          <w:rFonts w:ascii="David" w:hAnsi="David" w:cs="David" w:hint="cs"/>
          <w:spacing w:val="4"/>
          <w:rtl/>
        </w:rPr>
        <w:t>,</w:t>
      </w:r>
      <w:r w:rsidRPr="006E034C">
        <w:rPr>
          <w:rFonts w:ascii="David" w:hAnsi="David" w:cs="David"/>
          <w:spacing w:val="4"/>
          <w:rtl/>
        </w:rPr>
        <w:t xml:space="preserve"> שמתוכן 6 שנים לפחות בגופים</w:t>
      </w:r>
      <w:r w:rsidRPr="006E034C">
        <w:rPr>
          <w:rFonts w:ascii="David" w:hAnsi="David" w:cs="David" w:hint="cs"/>
          <w:spacing w:val="4"/>
          <w:rtl/>
        </w:rPr>
        <w:t xml:space="preserve"> </w:t>
      </w:r>
      <w:r w:rsidRPr="006E034C">
        <w:rPr>
          <w:rFonts w:ascii="David" w:hAnsi="David" w:cs="David"/>
          <w:rtl/>
        </w:rPr>
        <w:t xml:space="preserve">שמחזור העסקים </w:t>
      </w:r>
      <w:r w:rsidRPr="006E034C">
        <w:rPr>
          <w:rFonts w:ascii="David" w:hAnsi="David" w:cs="David"/>
          <w:rtl/>
        </w:rPr>
        <w:lastRenderedPageBreak/>
        <w:t>או התקציב השנתי</w:t>
      </w:r>
      <w:r w:rsidRPr="006E034C">
        <w:rPr>
          <w:rFonts w:ascii="David" w:hAnsi="David" w:cs="David"/>
          <w:spacing w:val="4"/>
          <w:rtl/>
        </w:rPr>
        <w:t xml:space="preserve"> של</w:t>
      </w:r>
      <w:r w:rsidRPr="006E034C">
        <w:rPr>
          <w:rFonts w:ascii="David" w:hAnsi="David" w:cs="David" w:hint="cs"/>
          <w:spacing w:val="4"/>
          <w:rtl/>
        </w:rPr>
        <w:t xml:space="preserve">הם, </w:t>
      </w:r>
      <w:r w:rsidRPr="006E034C">
        <w:rPr>
          <w:rFonts w:ascii="David" w:hAnsi="David" w:cs="David" w:hint="cs"/>
          <w:rtl/>
        </w:rPr>
        <w:t>בשנים</w:t>
      </w:r>
      <w:r w:rsidRPr="006E034C">
        <w:rPr>
          <w:rFonts w:ascii="David" w:hAnsi="David" w:cs="David"/>
          <w:rtl/>
        </w:rPr>
        <w:t xml:space="preserve"> בהן כיהן המועמד בתפקיד האמור,</w:t>
      </w:r>
      <w:r w:rsidR="00C5008A">
        <w:rPr>
          <w:rFonts w:ascii="David" w:hAnsi="David" w:cs="David" w:hint="cs"/>
          <w:rtl/>
        </w:rPr>
        <w:t xml:space="preserve"> הינו</w:t>
      </w:r>
      <w:r w:rsidRPr="006E034C">
        <w:rPr>
          <w:rFonts w:ascii="David" w:hAnsi="David" w:cs="David" w:hint="cs"/>
          <w:rtl/>
        </w:rPr>
        <w:t xml:space="preserve"> 50 </w:t>
      </w:r>
      <w:proofErr w:type="spellStart"/>
      <w:r w:rsidRPr="006E034C">
        <w:rPr>
          <w:rFonts w:ascii="David" w:hAnsi="David" w:cs="David" w:hint="cs"/>
          <w:rtl/>
        </w:rPr>
        <w:t>מלש"ח</w:t>
      </w:r>
      <w:proofErr w:type="spellEnd"/>
      <w:r w:rsidRPr="006E034C">
        <w:rPr>
          <w:rFonts w:ascii="David" w:hAnsi="David" w:cs="David"/>
          <w:rtl/>
        </w:rPr>
        <w:t xml:space="preserve"> ₪ לפחות</w:t>
      </w:r>
      <w:r w:rsidRPr="006E034C">
        <w:rPr>
          <w:rFonts w:ascii="David" w:hAnsi="David" w:cs="David" w:hint="cs"/>
          <w:rtl/>
        </w:rPr>
        <w:t xml:space="preserve"> ומונה 15 עובדים לפחות (</w:t>
      </w:r>
      <w:r w:rsidRPr="006E034C">
        <w:rPr>
          <w:rFonts w:ascii="David" w:hAnsi="David" w:cs="David" w:hint="eastAsia"/>
          <w:rtl/>
        </w:rPr>
        <w:t>לא</w:t>
      </w:r>
      <w:r w:rsidRPr="006E034C">
        <w:rPr>
          <w:rFonts w:ascii="David" w:hAnsi="David" w:cs="David" w:hint="cs"/>
          <w:rtl/>
        </w:rPr>
        <w:t xml:space="preserve"> כולל מיקור חוץ ו/או חברות בנות), ובלבד שכיהן באחד מן התפקידים במשך שנתיים ומעלה ברציפות</w:t>
      </w:r>
      <w:r w:rsidRPr="006E034C">
        <w:rPr>
          <w:rFonts w:ascii="David" w:hAnsi="David" w:cs="David" w:hint="cs"/>
          <w:spacing w:val="4"/>
          <w:rtl/>
        </w:rPr>
        <w:t xml:space="preserve">. </w:t>
      </w:r>
      <w:r w:rsidRPr="006E034C">
        <w:rPr>
          <w:rFonts w:ascii="David" w:hAnsi="David" w:cs="David"/>
          <w:spacing w:val="4"/>
          <w:rtl/>
        </w:rPr>
        <w:t>במקרה כזה על הוועדה לבדיקת מינוים לאשר שקיימים נימוקים מיוחדים למינויו של המועמד</w:t>
      </w:r>
      <w:r w:rsidRPr="006E034C">
        <w:rPr>
          <w:rFonts w:ascii="David" w:hAnsi="David" w:cs="David" w:hint="cs"/>
          <w:rtl/>
        </w:rPr>
        <w:t>.</w:t>
      </w:r>
    </w:p>
    <w:p w14:paraId="0D0AE1B2" w14:textId="77777777" w:rsidR="00047CBC" w:rsidRPr="006E034C" w:rsidRDefault="00047CBC" w:rsidP="00047CBC">
      <w:pPr>
        <w:pStyle w:val="ae"/>
        <w:spacing w:after="120" w:line="480" w:lineRule="auto"/>
        <w:ind w:left="360"/>
        <w:jc w:val="both"/>
        <w:rPr>
          <w:rFonts w:ascii="David" w:hAnsi="David" w:cs="David"/>
          <w:rtl/>
        </w:rPr>
      </w:pPr>
    </w:p>
    <w:p w14:paraId="7581200F" w14:textId="2A0FE24A" w:rsidR="00047CBC" w:rsidRPr="006E034C" w:rsidRDefault="00047CBC" w:rsidP="00047CBC">
      <w:pPr>
        <w:pStyle w:val="ae"/>
        <w:spacing w:after="120" w:line="480" w:lineRule="auto"/>
        <w:ind w:left="360"/>
        <w:jc w:val="both"/>
        <w:rPr>
          <w:rFonts w:ascii="David" w:hAnsi="David" w:cs="David"/>
          <w:rtl/>
        </w:rPr>
      </w:pPr>
      <w:r w:rsidRPr="006E034C">
        <w:rPr>
          <w:rFonts w:ascii="David" w:hAnsi="David" w:cs="David"/>
          <w:rtl/>
        </w:rPr>
        <w:t>(*) לגבי חברות עסקיות ייבחן מחזור כספי שנתי; לגבי רשויות מקומיות</w:t>
      </w:r>
      <w:r w:rsidR="00C5008A">
        <w:rPr>
          <w:rFonts w:ascii="David" w:hAnsi="David" w:cs="David" w:hint="cs"/>
          <w:rtl/>
        </w:rPr>
        <w:t xml:space="preserve"> ייבחן התקציב השנתי השוטף וכן </w:t>
      </w:r>
      <w:r w:rsidR="00ED450F">
        <w:rPr>
          <w:rFonts w:ascii="David" w:hAnsi="David" w:cs="David" w:hint="cs"/>
          <w:rtl/>
        </w:rPr>
        <w:t xml:space="preserve">תקציבים בלתי רגילים - ככל שישנם לגבי </w:t>
      </w:r>
      <w:r w:rsidRPr="006E034C">
        <w:rPr>
          <w:rFonts w:ascii="David" w:hAnsi="David" w:cs="David"/>
          <w:rtl/>
        </w:rPr>
        <w:t>תאגידים עירוניים, תאגידי מים וביוב</w:t>
      </w:r>
      <w:r w:rsidRPr="006E034C">
        <w:rPr>
          <w:rFonts w:ascii="David" w:hAnsi="David" w:cs="David" w:hint="cs"/>
          <w:rtl/>
        </w:rPr>
        <w:t>, משרדי ממשלה, זרועות הביטחון וההצלה</w:t>
      </w:r>
      <w:r w:rsidRPr="006E034C">
        <w:rPr>
          <w:rFonts w:ascii="David" w:hAnsi="David" w:cs="David"/>
          <w:rtl/>
        </w:rPr>
        <w:t xml:space="preserve"> ותאגידים </w:t>
      </w:r>
      <w:r w:rsidR="00C5008A">
        <w:rPr>
          <w:rFonts w:ascii="David" w:hAnsi="David" w:cs="David" w:hint="cs"/>
          <w:rtl/>
        </w:rPr>
        <w:t>סטטוטוריים</w:t>
      </w:r>
      <w:r w:rsidR="00ED450F">
        <w:rPr>
          <w:rFonts w:ascii="David" w:hAnsi="David" w:cs="David" w:hint="cs"/>
          <w:rtl/>
        </w:rPr>
        <w:t xml:space="preserve"> אחרים</w:t>
      </w:r>
      <w:r w:rsidR="00C5008A">
        <w:rPr>
          <w:rFonts w:ascii="David" w:hAnsi="David" w:cs="David" w:hint="cs"/>
          <w:rtl/>
        </w:rPr>
        <w:t xml:space="preserve"> </w:t>
      </w:r>
      <w:r w:rsidRPr="006E034C">
        <w:rPr>
          <w:rFonts w:ascii="David" w:hAnsi="David" w:cs="David"/>
          <w:rtl/>
        </w:rPr>
        <w:t xml:space="preserve"> ייבחן תקציב</w:t>
      </w:r>
      <w:r w:rsidR="00ED450F">
        <w:rPr>
          <w:rFonts w:ascii="David" w:hAnsi="David" w:cs="David" w:hint="cs"/>
          <w:rtl/>
        </w:rPr>
        <w:t>ם</w:t>
      </w:r>
      <w:r w:rsidRPr="006E034C">
        <w:rPr>
          <w:rFonts w:ascii="David" w:hAnsi="David" w:cs="David"/>
          <w:rtl/>
        </w:rPr>
        <w:t xml:space="preserve"> </w:t>
      </w:r>
      <w:r w:rsidR="00ED450F">
        <w:rPr>
          <w:rFonts w:ascii="David" w:hAnsi="David" w:cs="David" w:hint="cs"/>
          <w:rtl/>
        </w:rPr>
        <w:t>ה</w:t>
      </w:r>
      <w:r w:rsidRPr="006E034C">
        <w:rPr>
          <w:rFonts w:ascii="David" w:hAnsi="David" w:cs="David"/>
          <w:rtl/>
        </w:rPr>
        <w:t>שנתי.</w:t>
      </w:r>
      <w:r w:rsidRPr="006E034C">
        <w:rPr>
          <w:rFonts w:ascii="David" w:hAnsi="David" w:cs="David" w:hint="cs"/>
          <w:rtl/>
        </w:rPr>
        <w:t xml:space="preserve"> </w:t>
      </w:r>
    </w:p>
    <w:p w14:paraId="726B5B43" w14:textId="77777777" w:rsidR="007E6F5C" w:rsidRPr="006E034C" w:rsidRDefault="007E6F5C" w:rsidP="00DF314A">
      <w:pPr>
        <w:pStyle w:val="ae"/>
        <w:autoSpaceDE w:val="0"/>
        <w:autoSpaceDN w:val="0"/>
        <w:adjustRightInd w:val="0"/>
        <w:spacing w:before="240" w:line="276" w:lineRule="auto"/>
        <w:ind w:left="0"/>
        <w:jc w:val="both"/>
        <w:rPr>
          <w:rFonts w:ascii="David" w:hAnsi="David" w:cs="David"/>
          <w:rtl/>
        </w:rPr>
      </w:pPr>
    </w:p>
    <w:p w14:paraId="392A309B" w14:textId="367B8F69" w:rsidR="00093D47" w:rsidRPr="006E034C" w:rsidRDefault="00977EBD" w:rsidP="00B27A46">
      <w:pPr>
        <w:autoSpaceDE w:val="0"/>
        <w:autoSpaceDN w:val="0"/>
        <w:adjustRightInd w:val="0"/>
        <w:spacing w:line="360" w:lineRule="auto"/>
        <w:jc w:val="both"/>
        <w:rPr>
          <w:rFonts w:ascii="David" w:hAnsi="David" w:cs="David"/>
          <w:sz w:val="24"/>
          <w:szCs w:val="24"/>
        </w:rPr>
      </w:pPr>
      <w:r w:rsidRPr="006E034C">
        <w:rPr>
          <w:rFonts w:ascii="David" w:hAnsi="David" w:cs="David" w:hint="cs"/>
          <w:b/>
          <w:bCs/>
          <w:sz w:val="24"/>
          <w:szCs w:val="24"/>
          <w:u w:val="single"/>
          <w:rtl/>
        </w:rPr>
        <w:t>יתרונות</w:t>
      </w:r>
      <w:r w:rsidRPr="006E034C">
        <w:rPr>
          <w:rFonts w:ascii="David" w:hAnsi="David" w:cs="David" w:hint="cs"/>
          <w:sz w:val="24"/>
          <w:szCs w:val="24"/>
          <w:rtl/>
        </w:rPr>
        <w:t xml:space="preserve">: </w:t>
      </w:r>
      <w:r w:rsidR="00093D47" w:rsidRPr="006E034C">
        <w:rPr>
          <w:rFonts w:ascii="David" w:hAnsi="David" w:cs="David"/>
          <w:sz w:val="24"/>
          <w:szCs w:val="24"/>
          <w:rtl/>
        </w:rPr>
        <w:t>הניסיון הניהולי בכהונה בכירה</w:t>
      </w:r>
      <w:r w:rsidR="00093D47" w:rsidRPr="006E034C">
        <w:rPr>
          <w:rFonts w:ascii="David" w:hAnsi="David" w:cs="David" w:hint="cs"/>
          <w:sz w:val="24"/>
          <w:szCs w:val="24"/>
          <w:rtl/>
        </w:rPr>
        <w:t xml:space="preserve">, </w:t>
      </w:r>
      <w:r w:rsidR="00093D47" w:rsidRPr="006E034C">
        <w:rPr>
          <w:rFonts w:ascii="David" w:hAnsi="David" w:cs="David"/>
          <w:sz w:val="24"/>
          <w:szCs w:val="24"/>
          <w:rtl/>
        </w:rPr>
        <w:t>היקף הפעילות עליו היה אחראי המועמד בגופים בהם כיהן</w:t>
      </w:r>
      <w:r w:rsidR="00093D47" w:rsidRPr="006E034C">
        <w:rPr>
          <w:rFonts w:ascii="David" w:hAnsi="David" w:cs="David" w:hint="cs"/>
          <w:sz w:val="24"/>
          <w:szCs w:val="24"/>
          <w:rtl/>
        </w:rPr>
        <w:t xml:space="preserve">, </w:t>
      </w:r>
      <w:r w:rsidR="00093D47" w:rsidRPr="006E034C">
        <w:rPr>
          <w:rFonts w:ascii="David" w:hAnsi="David" w:cs="David"/>
          <w:sz w:val="24"/>
          <w:szCs w:val="24"/>
          <w:rtl/>
        </w:rPr>
        <w:t>מספר (גיוון) ובכירות של התפקידים בהם כיהן</w:t>
      </w:r>
      <w:r w:rsidR="00093D47" w:rsidRPr="006E034C">
        <w:rPr>
          <w:rFonts w:ascii="David" w:hAnsi="David" w:cs="David" w:hint="cs"/>
          <w:sz w:val="24"/>
          <w:szCs w:val="24"/>
          <w:rtl/>
        </w:rPr>
        <w:t xml:space="preserve">, </w:t>
      </w:r>
      <w:r w:rsidR="00093D47" w:rsidRPr="006E034C">
        <w:rPr>
          <w:rFonts w:ascii="David" w:hAnsi="David" w:cs="David"/>
          <w:sz w:val="24"/>
          <w:szCs w:val="24"/>
          <w:rtl/>
        </w:rPr>
        <w:t>רלוונטיות תחומי העיסוק של הגופים בהם כיהן לתחומי העיסוק של החברה</w:t>
      </w:r>
      <w:r w:rsidR="00093D47" w:rsidRPr="006E034C">
        <w:rPr>
          <w:rFonts w:ascii="David" w:hAnsi="David" w:cs="David" w:hint="cs"/>
          <w:sz w:val="24"/>
          <w:szCs w:val="24"/>
          <w:rtl/>
        </w:rPr>
        <w:t xml:space="preserve"> (תשתיות, בניה, סביבה, ביטחון וכו'), </w:t>
      </w:r>
      <w:r w:rsidR="00093D47" w:rsidRPr="006E034C">
        <w:rPr>
          <w:rFonts w:ascii="David" w:hAnsi="David" w:cs="David"/>
          <w:sz w:val="24"/>
          <w:szCs w:val="24"/>
          <w:rtl/>
        </w:rPr>
        <w:t xml:space="preserve">ניסיון בהובלת </w:t>
      </w:r>
      <w:r w:rsidR="00093D47" w:rsidRPr="006E034C">
        <w:rPr>
          <w:rFonts w:ascii="David" w:hAnsi="David" w:cs="David" w:hint="cs"/>
          <w:sz w:val="24"/>
          <w:szCs w:val="24"/>
          <w:rtl/>
        </w:rPr>
        <w:t>שינויים מבניים</w:t>
      </w:r>
      <w:r w:rsidR="00093D47" w:rsidRPr="006E034C">
        <w:rPr>
          <w:rFonts w:ascii="David" w:hAnsi="David" w:cs="David"/>
          <w:sz w:val="24"/>
          <w:szCs w:val="24"/>
          <w:rtl/>
        </w:rPr>
        <w:t xml:space="preserve"> /הובלת רפורמה משמעותית חוצ</w:t>
      </w:r>
      <w:r w:rsidR="00093D47" w:rsidRPr="006E034C">
        <w:rPr>
          <w:rFonts w:ascii="David" w:hAnsi="David" w:cs="David" w:hint="cs"/>
          <w:sz w:val="24"/>
          <w:szCs w:val="24"/>
          <w:rtl/>
        </w:rPr>
        <w:t>י</w:t>
      </w:r>
      <w:r w:rsidR="00093D47" w:rsidRPr="006E034C">
        <w:rPr>
          <w:rFonts w:ascii="David" w:hAnsi="David" w:cs="David"/>
          <w:sz w:val="24"/>
          <w:szCs w:val="24"/>
          <w:rtl/>
        </w:rPr>
        <w:t xml:space="preserve"> ארגון</w:t>
      </w:r>
      <w:r w:rsidR="00093D47" w:rsidRPr="006E034C">
        <w:rPr>
          <w:rFonts w:ascii="David" w:hAnsi="David" w:cs="David" w:hint="cs"/>
          <w:sz w:val="24"/>
          <w:szCs w:val="24"/>
          <w:rtl/>
        </w:rPr>
        <w:t xml:space="preserve">, ניסיון בהפעלה, פיקוח ובקרה של מיקור חוץ, </w:t>
      </w:r>
      <w:r w:rsidR="00093D47" w:rsidRPr="006E034C">
        <w:rPr>
          <w:rFonts w:ascii="David" w:hAnsi="David" w:cs="David"/>
          <w:sz w:val="24"/>
          <w:szCs w:val="24"/>
          <w:rtl/>
        </w:rPr>
        <w:t>ניסיון</w:t>
      </w:r>
      <w:r w:rsidR="00022A74">
        <w:rPr>
          <w:rFonts w:ascii="David" w:hAnsi="David" w:cs="David" w:hint="cs"/>
          <w:sz w:val="24"/>
          <w:szCs w:val="24"/>
          <w:rtl/>
        </w:rPr>
        <w:t xml:space="preserve"> </w:t>
      </w:r>
      <w:r w:rsidR="00093D47" w:rsidRPr="006E034C">
        <w:rPr>
          <w:rFonts w:ascii="David" w:hAnsi="David" w:cs="David" w:hint="cs"/>
          <w:sz w:val="24"/>
          <w:szCs w:val="24"/>
          <w:rtl/>
        </w:rPr>
        <w:t>ב</w:t>
      </w:r>
      <w:r w:rsidR="00093D47" w:rsidRPr="006E034C">
        <w:rPr>
          <w:rFonts w:ascii="David" w:hAnsi="David" w:cs="David"/>
          <w:sz w:val="24"/>
          <w:szCs w:val="24"/>
          <w:rtl/>
        </w:rPr>
        <w:t>פעילות עסקית כולל עיסוק בדוחות כספיים, רווחיות, תקציבים ורכש</w:t>
      </w:r>
      <w:r w:rsidR="00093D47" w:rsidRPr="006E034C">
        <w:rPr>
          <w:rFonts w:ascii="David" w:hAnsi="David" w:cs="David" w:hint="cs"/>
          <w:sz w:val="24"/>
          <w:szCs w:val="24"/>
          <w:rtl/>
        </w:rPr>
        <w:t xml:space="preserve">, </w:t>
      </w:r>
      <w:r w:rsidR="00093D47" w:rsidRPr="006E034C">
        <w:rPr>
          <w:rFonts w:ascii="David" w:hAnsi="David" w:cs="David"/>
          <w:sz w:val="24"/>
          <w:szCs w:val="24"/>
          <w:rtl/>
        </w:rPr>
        <w:t xml:space="preserve">עבודה מול דירקטוריון, אסיפה כללית, וועדות </w:t>
      </w:r>
      <w:r w:rsidR="00093D47" w:rsidRPr="006E034C">
        <w:rPr>
          <w:rFonts w:ascii="David" w:hAnsi="David" w:cs="David" w:hint="cs"/>
          <w:sz w:val="24"/>
          <w:szCs w:val="24"/>
          <w:rtl/>
        </w:rPr>
        <w:t xml:space="preserve">של הדירקטוריון, </w:t>
      </w:r>
      <w:r w:rsidR="00093D47" w:rsidRPr="006E034C">
        <w:rPr>
          <w:rFonts w:ascii="David" w:hAnsi="David" w:cs="David"/>
          <w:sz w:val="24"/>
          <w:szCs w:val="24"/>
          <w:rtl/>
        </w:rPr>
        <w:t>ניסיון בעבודה מול משרדי ממשלה</w:t>
      </w:r>
      <w:r w:rsidR="00093D47" w:rsidRPr="006E034C">
        <w:rPr>
          <w:rFonts w:ascii="David" w:hAnsi="David" w:cs="David" w:hint="cs"/>
          <w:sz w:val="24"/>
          <w:szCs w:val="24"/>
          <w:rtl/>
        </w:rPr>
        <w:t xml:space="preserve">, יחידות סמך ורגולטורים. </w:t>
      </w:r>
    </w:p>
    <w:p w14:paraId="08EEDE2E" w14:textId="77777777" w:rsidR="0056505F" w:rsidRDefault="0056505F" w:rsidP="00DF314A">
      <w:pPr>
        <w:pStyle w:val="ae"/>
        <w:autoSpaceDE w:val="0"/>
        <w:autoSpaceDN w:val="0"/>
        <w:adjustRightInd w:val="0"/>
        <w:spacing w:line="276" w:lineRule="auto"/>
        <w:ind w:left="0"/>
        <w:jc w:val="both"/>
        <w:rPr>
          <w:rFonts w:ascii="David" w:hAnsi="David" w:cs="David"/>
          <w:b/>
          <w:bCs/>
          <w:rtl/>
        </w:rPr>
      </w:pPr>
    </w:p>
    <w:p w14:paraId="603C139B" w14:textId="2CB01154" w:rsidR="001F5505" w:rsidRPr="006E034C" w:rsidRDefault="001F5505" w:rsidP="00DF314A">
      <w:pPr>
        <w:pStyle w:val="ae"/>
        <w:autoSpaceDE w:val="0"/>
        <w:autoSpaceDN w:val="0"/>
        <w:adjustRightInd w:val="0"/>
        <w:spacing w:line="276" w:lineRule="auto"/>
        <w:ind w:left="0"/>
        <w:jc w:val="both"/>
        <w:rPr>
          <w:rFonts w:ascii="David" w:hAnsi="David" w:cs="David"/>
          <w:b/>
          <w:bCs/>
        </w:rPr>
      </w:pPr>
      <w:r w:rsidRPr="006E034C">
        <w:rPr>
          <w:rFonts w:ascii="David" w:hAnsi="David" w:cs="David"/>
          <w:b/>
          <w:bCs/>
          <w:rtl/>
        </w:rPr>
        <w:t xml:space="preserve">לא כשיר לכהן מי שמתקיים בו האמור בסעיף 17(א) פסקאות (1), (3), (5) ו-(6) לחוק </w:t>
      </w:r>
      <w:r w:rsidR="006560A4">
        <w:rPr>
          <w:rFonts w:ascii="David" w:hAnsi="David" w:cs="David" w:hint="cs"/>
          <w:b/>
          <w:bCs/>
          <w:rtl/>
        </w:rPr>
        <w:t>ה</w:t>
      </w:r>
      <w:r w:rsidRPr="006E034C">
        <w:rPr>
          <w:rFonts w:ascii="David" w:hAnsi="David" w:cs="David"/>
          <w:b/>
          <w:bCs/>
          <w:rtl/>
        </w:rPr>
        <w:t xml:space="preserve">חברות </w:t>
      </w:r>
      <w:r w:rsidR="006560A4">
        <w:rPr>
          <w:rFonts w:ascii="David" w:hAnsi="David" w:cs="David" w:hint="cs"/>
          <w:b/>
          <w:bCs/>
          <w:rtl/>
        </w:rPr>
        <w:t>ה</w:t>
      </w:r>
      <w:r w:rsidRPr="006E034C">
        <w:rPr>
          <w:rFonts w:ascii="David" w:hAnsi="David" w:cs="David"/>
          <w:b/>
          <w:bCs/>
          <w:rtl/>
        </w:rPr>
        <w:t>ממשלתיות</w:t>
      </w:r>
      <w:r w:rsidR="006560A4">
        <w:rPr>
          <w:rFonts w:ascii="David" w:hAnsi="David" w:cs="David" w:hint="cs"/>
          <w:b/>
          <w:bCs/>
          <w:rtl/>
        </w:rPr>
        <w:t xml:space="preserve"> תשל"ה 1975</w:t>
      </w:r>
      <w:r w:rsidRPr="006E034C">
        <w:rPr>
          <w:rFonts w:ascii="David" w:hAnsi="David" w:cs="David"/>
          <w:b/>
          <w:bCs/>
          <w:rtl/>
        </w:rPr>
        <w:t>.</w:t>
      </w:r>
    </w:p>
    <w:p w14:paraId="7BC9026A" w14:textId="68E1C014" w:rsidR="001F5505" w:rsidRPr="006E034C" w:rsidRDefault="001F5505" w:rsidP="00DF314A">
      <w:pPr>
        <w:spacing w:before="240" w:line="276" w:lineRule="auto"/>
        <w:jc w:val="both"/>
        <w:rPr>
          <w:rFonts w:ascii="David" w:hAnsi="David" w:cs="David"/>
          <w:b/>
          <w:bCs/>
          <w:sz w:val="24"/>
          <w:szCs w:val="24"/>
          <w:u w:val="single"/>
        </w:rPr>
      </w:pPr>
      <w:r w:rsidRPr="006E034C">
        <w:rPr>
          <w:rFonts w:ascii="David" w:hAnsi="David" w:cs="David"/>
          <w:b/>
          <w:bCs/>
          <w:sz w:val="24"/>
          <w:szCs w:val="24"/>
          <w:u w:val="single"/>
          <w:rtl/>
        </w:rPr>
        <w:t xml:space="preserve">המועד האחרון להגשת מועמדות הינו עד לתאריך </w:t>
      </w:r>
      <w:r w:rsidR="00A9276D">
        <w:rPr>
          <w:rFonts w:ascii="David" w:hAnsi="David" w:cs="David" w:hint="cs"/>
          <w:b/>
          <w:bCs/>
          <w:sz w:val="24"/>
          <w:szCs w:val="24"/>
          <w:u w:val="single"/>
          <w:rtl/>
        </w:rPr>
        <w:t>10</w:t>
      </w:r>
      <w:r w:rsidR="00AD0D0A">
        <w:rPr>
          <w:rFonts w:ascii="David" w:hAnsi="David" w:cs="David" w:hint="cs"/>
          <w:b/>
          <w:bCs/>
          <w:sz w:val="24"/>
          <w:szCs w:val="24"/>
          <w:u w:val="single"/>
          <w:rtl/>
        </w:rPr>
        <w:t xml:space="preserve">.11.2025 </w:t>
      </w:r>
      <w:r w:rsidR="0084481C" w:rsidRPr="006E034C">
        <w:rPr>
          <w:rFonts w:ascii="David" w:hAnsi="David" w:cs="David" w:hint="cs"/>
          <w:b/>
          <w:bCs/>
          <w:sz w:val="24"/>
          <w:szCs w:val="24"/>
          <w:u w:val="single"/>
          <w:rtl/>
        </w:rPr>
        <w:t>בשעה 12:00</w:t>
      </w:r>
      <w:r w:rsidR="00281C4F" w:rsidRPr="006E034C">
        <w:rPr>
          <w:rFonts w:ascii="David" w:hAnsi="David" w:cs="David" w:hint="cs"/>
          <w:b/>
          <w:bCs/>
          <w:sz w:val="24"/>
          <w:szCs w:val="24"/>
          <w:u w:val="single"/>
          <w:rtl/>
        </w:rPr>
        <w:t xml:space="preserve"> </w:t>
      </w:r>
      <w:r w:rsidR="003043C9" w:rsidRPr="006E034C">
        <w:rPr>
          <w:rFonts w:ascii="David" w:hAnsi="David" w:cs="David" w:hint="cs"/>
          <w:b/>
          <w:bCs/>
          <w:sz w:val="24"/>
          <w:szCs w:val="24"/>
          <w:u w:val="single"/>
          <w:rtl/>
        </w:rPr>
        <w:t>בצהריים</w:t>
      </w:r>
      <w:r w:rsidR="00044CF5">
        <w:rPr>
          <w:rFonts w:ascii="David" w:hAnsi="David" w:cs="David" w:hint="cs"/>
          <w:b/>
          <w:bCs/>
          <w:sz w:val="24"/>
          <w:szCs w:val="24"/>
          <w:u w:val="single"/>
          <w:rtl/>
        </w:rPr>
        <w:t>.</w:t>
      </w:r>
      <w:r w:rsidR="003043C9" w:rsidRPr="006E034C">
        <w:rPr>
          <w:rFonts w:ascii="David" w:hAnsi="David" w:cs="David" w:hint="cs"/>
          <w:b/>
          <w:bCs/>
          <w:sz w:val="24"/>
          <w:szCs w:val="24"/>
          <w:u w:val="single"/>
          <w:rtl/>
        </w:rPr>
        <w:t xml:space="preserve"> </w:t>
      </w:r>
      <w:r w:rsidRPr="006E034C">
        <w:rPr>
          <w:rFonts w:ascii="David" w:hAnsi="David" w:cs="David"/>
          <w:b/>
          <w:bCs/>
          <w:sz w:val="24"/>
          <w:szCs w:val="24"/>
          <w:u w:val="single"/>
          <w:rtl/>
        </w:rPr>
        <w:t xml:space="preserve">הצעות </w:t>
      </w:r>
      <w:r w:rsidR="00782FCB" w:rsidRPr="006E034C">
        <w:rPr>
          <w:rFonts w:ascii="David" w:hAnsi="David" w:cs="David" w:hint="cs"/>
          <w:b/>
          <w:bCs/>
          <w:sz w:val="24"/>
          <w:szCs w:val="24"/>
          <w:u w:val="single"/>
          <w:rtl/>
        </w:rPr>
        <w:t>שיוגשו</w:t>
      </w:r>
      <w:r w:rsidRPr="006E034C">
        <w:rPr>
          <w:rFonts w:ascii="David" w:hAnsi="David" w:cs="David"/>
          <w:b/>
          <w:bCs/>
          <w:sz w:val="24"/>
          <w:szCs w:val="24"/>
          <w:u w:val="single"/>
          <w:rtl/>
        </w:rPr>
        <w:t xml:space="preserve"> לאחר המועד האחרון להגשת מועמדות, לא </w:t>
      </w:r>
      <w:r w:rsidR="00782FCB" w:rsidRPr="006E034C">
        <w:rPr>
          <w:rFonts w:ascii="David" w:hAnsi="David" w:cs="David" w:hint="cs"/>
          <w:b/>
          <w:bCs/>
          <w:sz w:val="24"/>
          <w:szCs w:val="24"/>
          <w:u w:val="single"/>
          <w:rtl/>
        </w:rPr>
        <w:t>יידונו</w:t>
      </w:r>
      <w:r w:rsidR="00782FCB" w:rsidRPr="006E034C">
        <w:rPr>
          <w:rFonts w:ascii="David" w:hAnsi="David" w:cs="David" w:hint="cs"/>
          <w:sz w:val="24"/>
          <w:szCs w:val="24"/>
          <w:rtl/>
        </w:rPr>
        <w:t xml:space="preserve">. </w:t>
      </w:r>
    </w:p>
    <w:p w14:paraId="4B1849B2" w14:textId="5EAC9DAD" w:rsidR="00A7031A" w:rsidRDefault="004B5828" w:rsidP="001841E5">
      <w:pPr>
        <w:jc w:val="both"/>
        <w:rPr>
          <w:rFonts w:cs="Calibri"/>
          <w:sz w:val="22"/>
          <w:szCs w:val="22"/>
        </w:rPr>
      </w:pPr>
      <w:r w:rsidRPr="006E034C">
        <w:rPr>
          <w:rFonts w:cs="David" w:hint="cs"/>
          <w:sz w:val="24"/>
          <w:szCs w:val="24"/>
          <w:rtl/>
        </w:rPr>
        <w:t xml:space="preserve">הגשת מועמדות תהא </w:t>
      </w:r>
      <w:r w:rsidRPr="006E034C">
        <w:rPr>
          <w:rFonts w:ascii="David" w:hAnsi="David" w:cs="David"/>
          <w:sz w:val="24"/>
          <w:szCs w:val="24"/>
          <w:rtl/>
        </w:rPr>
        <w:t>באמצעות הגשת</w:t>
      </w:r>
      <w:r w:rsidR="006560A4">
        <w:rPr>
          <w:rFonts w:ascii="David" w:hAnsi="David" w:cs="David" w:hint="cs"/>
          <w:sz w:val="24"/>
          <w:szCs w:val="24"/>
          <w:rtl/>
        </w:rPr>
        <w:t xml:space="preserve"> מסמך הכולל הצגת </w:t>
      </w:r>
      <w:r w:rsidRPr="006E034C">
        <w:rPr>
          <w:rFonts w:cs="David" w:hint="cs"/>
          <w:sz w:val="24"/>
          <w:szCs w:val="24"/>
          <w:rtl/>
        </w:rPr>
        <w:t>קורות חיים מפורטים ומעודכנים, מסמכים, תעודות ואישורים המעידים על התקיימותם של תנאי הכשירות לתפקיד, תעודת שקילות לתואר אקדמי (ככל שנדרשת), וכן כל מסמך אחר הנראה למועמד כרלוונטי לשקילת מועמדותו על ידי ועדת האיתור</w:t>
      </w:r>
      <w:r w:rsidRPr="006E034C" w:rsidDel="002A5FB9">
        <w:rPr>
          <w:rFonts w:ascii="David" w:hAnsi="David" w:cs="David"/>
          <w:sz w:val="24"/>
          <w:szCs w:val="24"/>
          <w:rtl/>
        </w:rPr>
        <w:t xml:space="preserve"> </w:t>
      </w:r>
      <w:r w:rsidRPr="006E034C">
        <w:rPr>
          <w:rFonts w:ascii="David" w:hAnsi="David" w:cs="David"/>
          <w:sz w:val="24"/>
          <w:szCs w:val="24"/>
          <w:rtl/>
        </w:rPr>
        <w:t xml:space="preserve">(להלן – </w:t>
      </w:r>
      <w:r w:rsidRPr="006E034C">
        <w:rPr>
          <w:rFonts w:ascii="David" w:hAnsi="David" w:cs="David"/>
          <w:b/>
          <w:bCs/>
          <w:sz w:val="24"/>
          <w:szCs w:val="24"/>
          <w:rtl/>
        </w:rPr>
        <w:t>הצעת המועמדות</w:t>
      </w:r>
      <w:r w:rsidRPr="006E034C">
        <w:rPr>
          <w:rFonts w:ascii="David" w:hAnsi="David" w:cs="David"/>
          <w:sz w:val="24"/>
          <w:szCs w:val="24"/>
          <w:rtl/>
        </w:rPr>
        <w:t>)</w:t>
      </w:r>
      <w:r w:rsidR="00C53864">
        <w:rPr>
          <w:rFonts w:ascii="David" w:hAnsi="David" w:cs="David" w:hint="cs"/>
          <w:sz w:val="24"/>
          <w:szCs w:val="24"/>
          <w:rtl/>
        </w:rPr>
        <w:t xml:space="preserve">. </w:t>
      </w:r>
      <w:r w:rsidR="00D31BC0">
        <w:rPr>
          <w:rFonts w:ascii="David" w:hAnsi="David" w:cs="David" w:hint="cs"/>
          <w:sz w:val="24"/>
          <w:szCs w:val="24"/>
          <w:rtl/>
        </w:rPr>
        <w:t xml:space="preserve">את המסמכים יש לשלוח </w:t>
      </w:r>
      <w:r w:rsidR="006560A4">
        <w:rPr>
          <w:rFonts w:ascii="David" w:hAnsi="David" w:cs="David" w:hint="cs"/>
          <w:sz w:val="24"/>
          <w:szCs w:val="24"/>
          <w:rtl/>
        </w:rPr>
        <w:t>לכתובת הדוא"ל דלהלן</w:t>
      </w:r>
      <w:r w:rsidR="00CA05E3" w:rsidRPr="006E034C">
        <w:rPr>
          <w:rFonts w:ascii="David" w:hAnsi="David" w:cs="David"/>
          <w:sz w:val="24"/>
          <w:szCs w:val="24"/>
          <w:rtl/>
        </w:rPr>
        <w:t xml:space="preserve"> </w:t>
      </w:r>
      <w:hyperlink r:id="rId9" w:history="1">
        <w:r w:rsidR="00A7031A" w:rsidRPr="00A7031A">
          <w:rPr>
            <w:rStyle w:val="Hyperlink"/>
            <w:sz w:val="24"/>
            <w:szCs w:val="18"/>
          </w:rPr>
          <w:t>michrazim@shafir-law.co.il</w:t>
        </w:r>
      </w:hyperlink>
      <w:r w:rsidR="005D55BD">
        <w:rPr>
          <w:rFonts w:cs="Calibri" w:hint="cs"/>
          <w:sz w:val="22"/>
          <w:szCs w:val="22"/>
          <w:rtl/>
        </w:rPr>
        <w:t>.</w:t>
      </w:r>
    </w:p>
    <w:p w14:paraId="65CC26A4" w14:textId="77777777" w:rsidR="00CA05E3" w:rsidRPr="006E034C" w:rsidRDefault="00CA05E3" w:rsidP="00A7031A">
      <w:pPr>
        <w:spacing w:line="276" w:lineRule="auto"/>
        <w:jc w:val="both"/>
        <w:rPr>
          <w:rFonts w:ascii="David" w:hAnsi="David" w:cs="David"/>
          <w:sz w:val="24"/>
          <w:szCs w:val="24"/>
          <w:rtl/>
        </w:rPr>
      </w:pPr>
    </w:p>
    <w:p w14:paraId="2BB7E677" w14:textId="15186F06" w:rsidR="009841C5" w:rsidRDefault="001F5505" w:rsidP="00DF314A">
      <w:pPr>
        <w:spacing w:line="276" w:lineRule="auto"/>
        <w:jc w:val="both"/>
        <w:rPr>
          <w:rFonts w:ascii="David" w:hAnsi="David" w:cs="David"/>
          <w:sz w:val="24"/>
          <w:szCs w:val="24"/>
          <w:rtl/>
        </w:rPr>
      </w:pPr>
      <w:r w:rsidRPr="006E034C">
        <w:rPr>
          <w:rFonts w:ascii="David" w:hAnsi="David" w:cs="David"/>
          <w:b/>
          <w:bCs/>
          <w:sz w:val="24"/>
          <w:szCs w:val="24"/>
          <w:rtl/>
        </w:rPr>
        <w:t>אין להגיש מועמדות אלא כאמור במודעה זו. מועמדות אשר תוגש בדרך אחרת, לרבות באמצעות פקס או דואר או באמצעות "סוכן חכם", לא תידון.</w:t>
      </w:r>
      <w:r w:rsidRPr="006E034C">
        <w:rPr>
          <w:rFonts w:ascii="David" w:hAnsi="David" w:cs="David"/>
          <w:sz w:val="24"/>
          <w:szCs w:val="24"/>
          <w:rtl/>
        </w:rPr>
        <w:t xml:space="preserve"> </w:t>
      </w:r>
    </w:p>
    <w:p w14:paraId="6567EAEE" w14:textId="77777777" w:rsidR="00A73099" w:rsidRPr="006E034C" w:rsidRDefault="00A73099" w:rsidP="00DF314A">
      <w:pPr>
        <w:spacing w:line="276" w:lineRule="auto"/>
        <w:jc w:val="both"/>
        <w:rPr>
          <w:rFonts w:ascii="David" w:hAnsi="David" w:cs="David"/>
          <w:sz w:val="24"/>
          <w:szCs w:val="24"/>
          <w:rtl/>
        </w:rPr>
      </w:pPr>
    </w:p>
    <w:p w14:paraId="4D8F16E1" w14:textId="6DC33443" w:rsidR="001F5505" w:rsidRPr="006E034C" w:rsidRDefault="001F5505" w:rsidP="00CA05E3">
      <w:pPr>
        <w:spacing w:line="276" w:lineRule="auto"/>
        <w:jc w:val="both"/>
        <w:rPr>
          <w:rFonts w:ascii="David" w:hAnsi="David" w:cs="David"/>
          <w:sz w:val="24"/>
          <w:szCs w:val="24"/>
          <w:rtl/>
        </w:rPr>
      </w:pPr>
      <w:r w:rsidRPr="006E034C">
        <w:rPr>
          <w:rFonts w:ascii="David" w:hAnsi="David" w:cs="David"/>
          <w:sz w:val="24"/>
          <w:szCs w:val="24"/>
          <w:rtl/>
        </w:rPr>
        <w:t>ועדת האיתור תהא רשאית לפנות מיוזמתה, בין בעצמה ובין באמצעות גורם אחר שהוסמך על ידה, אל מועמדים פוטנציאליים, לרבות בהליך איתור אקטיבי, על מנת שאלה יגישו מועמדותם לתפקיד</w:t>
      </w:r>
      <w:r w:rsidR="00CA05E3" w:rsidRPr="006E034C">
        <w:rPr>
          <w:rFonts w:ascii="David" w:hAnsi="David" w:cs="David"/>
          <w:sz w:val="24"/>
          <w:szCs w:val="24"/>
        </w:rPr>
        <w:t xml:space="preserve"> </w:t>
      </w:r>
      <w:r w:rsidR="00CA05E3" w:rsidRPr="006E034C">
        <w:rPr>
          <w:rFonts w:ascii="David" w:hAnsi="David" w:cs="David"/>
          <w:sz w:val="24"/>
          <w:szCs w:val="24"/>
          <w:rtl/>
        </w:rPr>
        <w:t>עד ליום שנקבע כמועד אחרון להגשת מועמדויות</w:t>
      </w:r>
      <w:r w:rsidR="00CA05E3" w:rsidRPr="006E034C">
        <w:rPr>
          <w:rFonts w:ascii="David" w:hAnsi="David" w:cs="David"/>
          <w:sz w:val="24"/>
          <w:szCs w:val="24"/>
        </w:rPr>
        <w:t>.</w:t>
      </w:r>
      <w:r w:rsidR="00CA05E3" w:rsidRPr="006E034C">
        <w:rPr>
          <w:rFonts w:ascii="David" w:hAnsi="David" w:cs="David"/>
          <w:sz w:val="24"/>
          <w:szCs w:val="24"/>
          <w:rtl/>
        </w:rPr>
        <w:t xml:space="preserve"> בנוסף</w:t>
      </w:r>
      <w:r w:rsidR="00CA05E3" w:rsidRPr="006E034C">
        <w:rPr>
          <w:rFonts w:ascii="David" w:hAnsi="David" w:cs="David"/>
          <w:sz w:val="24"/>
          <w:szCs w:val="24"/>
        </w:rPr>
        <w:t>,</w:t>
      </w:r>
      <w:r w:rsidR="00CA05E3" w:rsidRPr="006E034C">
        <w:rPr>
          <w:rFonts w:ascii="David" w:hAnsi="David" w:cs="David"/>
          <w:sz w:val="24"/>
          <w:szCs w:val="24"/>
          <w:rtl/>
        </w:rPr>
        <w:t xml:space="preserve"> ניתן יהיה לצרף </w:t>
      </w:r>
      <w:r w:rsidR="00CA05E3" w:rsidRPr="006E034C">
        <w:rPr>
          <w:rFonts w:ascii="David" w:hAnsi="David" w:cs="David" w:hint="cs"/>
          <w:sz w:val="24"/>
          <w:szCs w:val="24"/>
          <w:rtl/>
        </w:rPr>
        <w:t>מועמדים</w:t>
      </w:r>
      <w:r w:rsidR="00CA05E3" w:rsidRPr="006E034C">
        <w:rPr>
          <w:rFonts w:ascii="David" w:hAnsi="David" w:cs="David"/>
          <w:sz w:val="24"/>
          <w:szCs w:val="24"/>
          <w:rtl/>
        </w:rPr>
        <w:t xml:space="preserve"> להליך האיתור במסגרת מסלול איתור אקטיבי גם לאחר סיום שלב הקריטריונים הקשיחים ועד לשלב של זימון מועמד</w:t>
      </w:r>
      <w:r w:rsidR="00CA05E3" w:rsidRPr="006E034C">
        <w:rPr>
          <w:rFonts w:ascii="David" w:hAnsi="David" w:cs="David" w:hint="cs"/>
          <w:sz w:val="24"/>
          <w:szCs w:val="24"/>
          <w:rtl/>
        </w:rPr>
        <w:t>ים</w:t>
      </w:r>
      <w:r w:rsidR="00CA05E3" w:rsidRPr="006E034C">
        <w:rPr>
          <w:rFonts w:ascii="David" w:hAnsi="David" w:cs="David"/>
          <w:sz w:val="24"/>
          <w:szCs w:val="24"/>
          <w:rtl/>
        </w:rPr>
        <w:t xml:space="preserve"> לשלב הראיונות.</w:t>
      </w:r>
    </w:p>
    <w:p w14:paraId="056DA769" w14:textId="506F514F" w:rsidR="001F5505" w:rsidRPr="006E034C" w:rsidRDefault="001F5505" w:rsidP="00DF314A">
      <w:pPr>
        <w:spacing w:line="276" w:lineRule="auto"/>
        <w:jc w:val="both"/>
        <w:rPr>
          <w:rFonts w:ascii="David" w:hAnsi="David" w:cs="David"/>
          <w:sz w:val="24"/>
          <w:szCs w:val="24"/>
          <w:rtl/>
        </w:rPr>
      </w:pPr>
      <w:r w:rsidRPr="006E034C">
        <w:rPr>
          <w:rFonts w:ascii="David" w:hAnsi="David" w:cs="David"/>
          <w:sz w:val="24"/>
          <w:szCs w:val="24"/>
          <w:rtl/>
        </w:rPr>
        <w:t xml:space="preserve">ועדת האיתור שומרת לעצמה את הזכות לזמן לראיון ו/או למספר ראיונות ו/או לשלוח למבחני התאמה את המועמדים או מי מהם, הכל </w:t>
      </w:r>
      <w:r w:rsidR="00281C4F" w:rsidRPr="006E034C">
        <w:rPr>
          <w:rFonts w:ascii="David" w:hAnsi="David" w:cs="David"/>
          <w:sz w:val="24"/>
          <w:szCs w:val="24"/>
          <w:rtl/>
        </w:rPr>
        <w:t>–</w:t>
      </w:r>
      <w:r w:rsidRPr="006E034C">
        <w:rPr>
          <w:rFonts w:ascii="David" w:hAnsi="David" w:cs="David"/>
          <w:sz w:val="24"/>
          <w:szCs w:val="24"/>
          <w:rtl/>
        </w:rPr>
        <w:t xml:space="preserve"> בהתראה קצרה.</w:t>
      </w:r>
    </w:p>
    <w:p w14:paraId="0D9EB95D" w14:textId="1F29E14C" w:rsidR="00CA05E3" w:rsidRPr="006E034C" w:rsidRDefault="001F5505" w:rsidP="00CA05E3">
      <w:pPr>
        <w:spacing w:line="276" w:lineRule="auto"/>
        <w:jc w:val="both"/>
        <w:rPr>
          <w:rFonts w:ascii="David" w:hAnsi="David" w:cs="David"/>
          <w:sz w:val="24"/>
          <w:szCs w:val="24"/>
        </w:rPr>
      </w:pPr>
      <w:r w:rsidRPr="006E034C">
        <w:rPr>
          <w:rFonts w:ascii="David" w:hAnsi="David" w:cs="David"/>
          <w:sz w:val="24"/>
          <w:szCs w:val="24"/>
          <w:rtl/>
        </w:rPr>
        <w:t xml:space="preserve">ועדת האיתור תהא רשאית </w:t>
      </w:r>
      <w:r w:rsidR="00DC16DA" w:rsidRPr="006E034C">
        <w:rPr>
          <w:rFonts w:ascii="David" w:hAnsi="David" w:cs="David"/>
          <w:sz w:val="24"/>
          <w:szCs w:val="24"/>
          <w:rtl/>
        </w:rPr>
        <w:t>לפנות לממליצים</w:t>
      </w:r>
      <w:r w:rsidR="00A06146" w:rsidRPr="006E034C">
        <w:rPr>
          <w:rFonts w:ascii="David" w:hAnsi="David" w:cs="David" w:hint="cs"/>
          <w:sz w:val="24"/>
          <w:szCs w:val="24"/>
          <w:rtl/>
        </w:rPr>
        <w:t xml:space="preserve">, בין </w:t>
      </w:r>
      <w:r w:rsidR="00EC3379" w:rsidRPr="006E034C">
        <w:rPr>
          <w:rFonts w:ascii="David" w:hAnsi="David" w:cs="David" w:hint="cs"/>
          <w:sz w:val="24"/>
          <w:szCs w:val="24"/>
          <w:rtl/>
        </w:rPr>
        <w:t>שצוינו</w:t>
      </w:r>
      <w:r w:rsidR="00A06146" w:rsidRPr="006E034C">
        <w:rPr>
          <w:rFonts w:ascii="David" w:hAnsi="David" w:cs="David" w:hint="cs"/>
          <w:sz w:val="24"/>
          <w:szCs w:val="24"/>
          <w:rtl/>
        </w:rPr>
        <w:t xml:space="preserve"> על ידו במסגרת השאלון ובין אם לא,</w:t>
      </w:r>
      <w:r w:rsidR="00C53BCB" w:rsidRPr="006E034C">
        <w:rPr>
          <w:rFonts w:ascii="David" w:hAnsi="David" w:cs="David" w:hint="cs"/>
          <w:sz w:val="24"/>
          <w:szCs w:val="24"/>
          <w:rtl/>
        </w:rPr>
        <w:t xml:space="preserve"> </w:t>
      </w:r>
      <w:r w:rsidR="00DC16DA" w:rsidRPr="006E034C">
        <w:rPr>
          <w:rFonts w:ascii="David" w:hAnsi="David" w:cs="David"/>
          <w:sz w:val="24"/>
          <w:szCs w:val="24"/>
          <w:rtl/>
        </w:rPr>
        <w:t>ולפנות למועמדים לבירורים, הבהרות, השלמות מידע וקבלת מסמכים נוספים</w:t>
      </w:r>
      <w:r w:rsidR="006F000B" w:rsidRPr="006E034C">
        <w:rPr>
          <w:rFonts w:ascii="David" w:hAnsi="David" w:cs="David" w:hint="cs"/>
          <w:sz w:val="24"/>
          <w:szCs w:val="24"/>
          <w:rtl/>
        </w:rPr>
        <w:t xml:space="preserve"> </w:t>
      </w:r>
      <w:r w:rsidR="005A0695" w:rsidRPr="006E034C">
        <w:rPr>
          <w:rFonts w:ascii="David" w:hAnsi="David" w:cs="David"/>
          <w:sz w:val="24"/>
          <w:szCs w:val="24"/>
          <w:rtl/>
        </w:rPr>
        <w:t>–</w:t>
      </w:r>
      <w:r w:rsidR="005A0695" w:rsidRPr="006E034C">
        <w:rPr>
          <w:rFonts w:ascii="David" w:hAnsi="David" w:cs="David" w:hint="cs"/>
          <w:sz w:val="24"/>
          <w:szCs w:val="24"/>
          <w:rtl/>
        </w:rPr>
        <w:t xml:space="preserve"> הכל </w:t>
      </w:r>
      <w:r w:rsidR="00DC16DA" w:rsidRPr="006E034C">
        <w:rPr>
          <w:rFonts w:ascii="David" w:hAnsi="David" w:cs="David"/>
          <w:sz w:val="24"/>
          <w:szCs w:val="24"/>
          <w:rtl/>
        </w:rPr>
        <w:t>על פי שיקול דעתה</w:t>
      </w:r>
      <w:r w:rsidR="005A0695" w:rsidRPr="006E034C">
        <w:rPr>
          <w:rFonts w:ascii="David" w:hAnsi="David" w:cs="David" w:hint="cs"/>
          <w:sz w:val="24"/>
          <w:szCs w:val="24"/>
          <w:rtl/>
        </w:rPr>
        <w:t>, ו</w:t>
      </w:r>
      <w:r w:rsidR="00DC16DA" w:rsidRPr="006E034C">
        <w:rPr>
          <w:rFonts w:ascii="David" w:hAnsi="David" w:cs="David"/>
          <w:sz w:val="24"/>
          <w:szCs w:val="24"/>
          <w:rtl/>
        </w:rPr>
        <w:t xml:space="preserve">בהתראה קצרה. </w:t>
      </w:r>
      <w:r w:rsidR="00CA05E3" w:rsidRPr="006E034C">
        <w:rPr>
          <w:rFonts w:ascii="David" w:hAnsi="David" w:cs="David"/>
          <w:sz w:val="24"/>
          <w:szCs w:val="24"/>
          <w:rtl/>
        </w:rPr>
        <w:t>עם זאת יובהר</w:t>
      </w:r>
      <w:r w:rsidR="00CA05E3" w:rsidRPr="006E034C">
        <w:rPr>
          <w:rFonts w:ascii="David" w:hAnsi="David" w:cs="David"/>
          <w:sz w:val="24"/>
          <w:szCs w:val="24"/>
        </w:rPr>
        <w:t>,</w:t>
      </w:r>
      <w:r w:rsidR="00CA05E3" w:rsidRPr="006E034C">
        <w:rPr>
          <w:rFonts w:ascii="David" w:hAnsi="David" w:cs="David"/>
          <w:sz w:val="24"/>
          <w:szCs w:val="24"/>
          <w:rtl/>
        </w:rPr>
        <w:t xml:space="preserve"> כי האחריות על הגשת המידע הנדרש באופן מלא מוטלת </w:t>
      </w:r>
      <w:r w:rsidR="00CA05E3" w:rsidRPr="006E034C">
        <w:rPr>
          <w:rFonts w:ascii="David" w:hAnsi="David" w:cs="David"/>
          <w:sz w:val="24"/>
          <w:szCs w:val="24"/>
          <w:rtl/>
        </w:rPr>
        <w:lastRenderedPageBreak/>
        <w:t>אך ורק על המועמד</w:t>
      </w:r>
      <w:r w:rsidR="00CA05E3" w:rsidRPr="006E034C">
        <w:rPr>
          <w:rFonts w:ascii="David" w:hAnsi="David" w:cs="David"/>
          <w:sz w:val="24"/>
          <w:szCs w:val="24"/>
        </w:rPr>
        <w:t>,</w:t>
      </w:r>
      <w:r w:rsidR="00CA05E3" w:rsidRPr="006E034C">
        <w:rPr>
          <w:rFonts w:ascii="David" w:hAnsi="David" w:cs="David"/>
          <w:sz w:val="24"/>
          <w:szCs w:val="24"/>
          <w:rtl/>
        </w:rPr>
        <w:t xml:space="preserve"> כל סיכון הכרוך בחוסר במידע או</w:t>
      </w:r>
      <w:r w:rsidR="00CA05E3" w:rsidRPr="006E034C">
        <w:rPr>
          <w:rFonts w:ascii="David" w:hAnsi="David" w:cs="David" w:hint="cs"/>
          <w:sz w:val="24"/>
          <w:szCs w:val="24"/>
          <w:rtl/>
        </w:rPr>
        <w:t xml:space="preserve"> </w:t>
      </w:r>
      <w:r w:rsidR="00CA05E3" w:rsidRPr="006E034C">
        <w:rPr>
          <w:rFonts w:ascii="David" w:hAnsi="David" w:cs="David"/>
          <w:sz w:val="24"/>
          <w:szCs w:val="24"/>
          <w:rtl/>
        </w:rPr>
        <w:t>אי בהירותו של מידע כאמור מוטל על המועמד בלבד</w:t>
      </w:r>
      <w:r w:rsidR="00CA05E3" w:rsidRPr="006E034C">
        <w:rPr>
          <w:rFonts w:ascii="David" w:hAnsi="David" w:cs="David" w:hint="cs"/>
          <w:sz w:val="24"/>
          <w:szCs w:val="24"/>
          <w:rtl/>
        </w:rPr>
        <w:t>.</w:t>
      </w:r>
    </w:p>
    <w:p w14:paraId="7BA51788" w14:textId="1D39DB43" w:rsidR="00DC16DA" w:rsidRPr="006E034C" w:rsidRDefault="00DC16DA" w:rsidP="00DC16DA">
      <w:pPr>
        <w:spacing w:line="276" w:lineRule="auto"/>
        <w:jc w:val="both"/>
        <w:rPr>
          <w:rFonts w:ascii="David" w:hAnsi="David" w:cs="David"/>
          <w:sz w:val="24"/>
          <w:szCs w:val="24"/>
          <w:rtl/>
        </w:rPr>
      </w:pPr>
    </w:p>
    <w:p w14:paraId="0784C54E" w14:textId="77777777" w:rsidR="00DC16DA" w:rsidRPr="006E034C" w:rsidRDefault="00DC16DA" w:rsidP="00DC16DA">
      <w:pPr>
        <w:spacing w:line="276" w:lineRule="auto"/>
        <w:jc w:val="both"/>
        <w:rPr>
          <w:rFonts w:ascii="David" w:hAnsi="David" w:cs="David"/>
          <w:sz w:val="24"/>
          <w:szCs w:val="24"/>
          <w:rtl/>
        </w:rPr>
      </w:pPr>
      <w:r w:rsidRPr="006E034C">
        <w:rPr>
          <w:rFonts w:ascii="David" w:hAnsi="David" w:cs="David"/>
          <w:sz w:val="24"/>
          <w:szCs w:val="24"/>
          <w:rtl/>
        </w:rPr>
        <w:t xml:space="preserve">ועדת האיתור שומרת לעצמה את הזכות לאמת באמצעים שונים את הפרטים והנתונים שנמסרו על ידי המציעים. </w:t>
      </w:r>
    </w:p>
    <w:p w14:paraId="0B91EF6C" w14:textId="77777777" w:rsidR="00DC16DA" w:rsidRPr="006E034C" w:rsidRDefault="00DC16DA" w:rsidP="00DC16DA">
      <w:pPr>
        <w:spacing w:line="276" w:lineRule="auto"/>
        <w:jc w:val="both"/>
        <w:rPr>
          <w:rFonts w:ascii="David" w:hAnsi="David" w:cs="David"/>
          <w:sz w:val="24"/>
          <w:szCs w:val="24"/>
        </w:rPr>
      </w:pPr>
      <w:r w:rsidRPr="006E034C">
        <w:rPr>
          <w:rFonts w:ascii="David" w:hAnsi="David" w:cs="David"/>
          <w:sz w:val="24"/>
          <w:szCs w:val="24"/>
          <w:rtl/>
        </w:rPr>
        <w:t xml:space="preserve">ועדת האיתור שומרת לעצמה את הזכות לערוך בדיקה בדבר קיומן של מגבלות ו/או עילות פסילה על פי כל דין. </w:t>
      </w:r>
    </w:p>
    <w:p w14:paraId="6848AA78" w14:textId="188ED1DD" w:rsidR="00D94741" w:rsidRPr="006E034C" w:rsidRDefault="00D94741" w:rsidP="00D94741">
      <w:pPr>
        <w:spacing w:line="276" w:lineRule="auto"/>
        <w:jc w:val="both"/>
        <w:rPr>
          <w:rFonts w:ascii="David" w:hAnsi="David" w:cs="David"/>
          <w:sz w:val="24"/>
          <w:szCs w:val="24"/>
        </w:rPr>
      </w:pPr>
      <w:r w:rsidRPr="006E034C">
        <w:rPr>
          <w:rFonts w:ascii="David" w:hAnsi="David" w:cs="David"/>
          <w:sz w:val="24"/>
          <w:szCs w:val="24"/>
          <w:rtl/>
        </w:rPr>
        <w:t xml:space="preserve">ועדת האיתור </w:t>
      </w:r>
      <w:r w:rsidR="00E51740" w:rsidRPr="006E034C">
        <w:rPr>
          <w:rFonts w:ascii="David" w:hAnsi="David" w:cs="David" w:hint="cs"/>
          <w:sz w:val="24"/>
          <w:szCs w:val="24"/>
          <w:rtl/>
        </w:rPr>
        <w:t xml:space="preserve">רשאית </w:t>
      </w:r>
      <w:r w:rsidRPr="006E034C">
        <w:rPr>
          <w:rFonts w:ascii="David" w:hAnsi="David" w:cs="David"/>
          <w:sz w:val="24"/>
          <w:szCs w:val="24"/>
          <w:rtl/>
        </w:rPr>
        <w:t>לקבוע כי ישיבות הוועדה ו</w:t>
      </w:r>
      <w:r w:rsidRPr="006E034C">
        <w:rPr>
          <w:rFonts w:ascii="David" w:hAnsi="David" w:cs="David"/>
          <w:sz w:val="24"/>
          <w:szCs w:val="24"/>
        </w:rPr>
        <w:t>/</w:t>
      </w:r>
      <w:r w:rsidRPr="006E034C">
        <w:rPr>
          <w:rFonts w:ascii="David" w:hAnsi="David" w:cs="David"/>
          <w:sz w:val="24"/>
          <w:szCs w:val="24"/>
          <w:rtl/>
        </w:rPr>
        <w:t>או הראיונות ייערכו באופן פיזי או</w:t>
      </w:r>
      <w:r w:rsidRPr="006E034C">
        <w:rPr>
          <w:rFonts w:ascii="David" w:hAnsi="David" w:cs="David" w:hint="cs"/>
          <w:sz w:val="24"/>
          <w:szCs w:val="24"/>
          <w:rtl/>
        </w:rPr>
        <w:t xml:space="preserve"> </w:t>
      </w:r>
      <w:r w:rsidRPr="006E034C">
        <w:rPr>
          <w:rFonts w:ascii="David" w:hAnsi="David" w:cs="David"/>
          <w:sz w:val="24"/>
          <w:szCs w:val="24"/>
          <w:rtl/>
        </w:rPr>
        <w:t>באופן אלקטרוני</w:t>
      </w:r>
      <w:r w:rsidR="00E51740" w:rsidRPr="006E034C">
        <w:rPr>
          <w:rFonts w:ascii="David" w:hAnsi="David" w:cs="David" w:hint="cs"/>
          <w:sz w:val="24"/>
          <w:szCs w:val="24"/>
          <w:rtl/>
        </w:rPr>
        <w:t>, וזאת במקרים חריגים</w:t>
      </w:r>
      <w:r w:rsidRPr="006E034C">
        <w:rPr>
          <w:rFonts w:ascii="David" w:hAnsi="David" w:cs="David"/>
          <w:sz w:val="24"/>
          <w:szCs w:val="24"/>
          <w:rtl/>
        </w:rPr>
        <w:t xml:space="preserve"> </w:t>
      </w:r>
      <w:r w:rsidRPr="006E034C">
        <w:rPr>
          <w:rFonts w:ascii="David" w:hAnsi="David" w:cs="David" w:hint="cs"/>
          <w:sz w:val="24"/>
          <w:szCs w:val="24"/>
          <w:rtl/>
        </w:rPr>
        <w:t>(</w:t>
      </w:r>
      <w:r w:rsidRPr="006E034C">
        <w:rPr>
          <w:rFonts w:ascii="David" w:hAnsi="David" w:cs="David"/>
          <w:sz w:val="24"/>
          <w:szCs w:val="24"/>
          <w:rtl/>
        </w:rPr>
        <w:t>בהתאם להחלטת חבר</w:t>
      </w:r>
      <w:r w:rsidRPr="006E034C">
        <w:rPr>
          <w:rFonts w:ascii="David" w:hAnsi="David" w:cs="David" w:hint="cs"/>
          <w:sz w:val="24"/>
          <w:szCs w:val="24"/>
          <w:rtl/>
        </w:rPr>
        <w:t xml:space="preserve">י </w:t>
      </w:r>
      <w:r w:rsidRPr="006E034C">
        <w:rPr>
          <w:rFonts w:ascii="David" w:hAnsi="David" w:cs="David"/>
          <w:sz w:val="24"/>
          <w:szCs w:val="24"/>
          <w:rtl/>
        </w:rPr>
        <w:t>הוועד</w:t>
      </w:r>
      <w:r w:rsidRPr="006E034C">
        <w:rPr>
          <w:rFonts w:ascii="David" w:hAnsi="David" w:cs="David" w:hint="cs"/>
          <w:sz w:val="24"/>
          <w:szCs w:val="24"/>
          <w:rtl/>
        </w:rPr>
        <w:t>ה</w:t>
      </w:r>
      <w:r w:rsidR="00837035" w:rsidRPr="006E034C">
        <w:rPr>
          <w:rFonts w:ascii="David" w:hAnsi="David" w:cs="David" w:hint="cs"/>
          <w:sz w:val="24"/>
          <w:szCs w:val="24"/>
          <w:rtl/>
        </w:rPr>
        <w:t xml:space="preserve"> ועל פי הוראות נוהל האיתור</w:t>
      </w:r>
      <w:r w:rsidRPr="006E034C">
        <w:rPr>
          <w:rFonts w:ascii="David" w:hAnsi="David" w:cs="David" w:hint="cs"/>
          <w:sz w:val="24"/>
          <w:szCs w:val="24"/>
          <w:rtl/>
        </w:rPr>
        <w:t>).</w:t>
      </w:r>
    </w:p>
    <w:p w14:paraId="130F3282" w14:textId="7F536A39" w:rsidR="00AA640C" w:rsidRPr="006E034C" w:rsidRDefault="00DC16DA" w:rsidP="00DC16DA">
      <w:pPr>
        <w:spacing w:line="276" w:lineRule="auto"/>
        <w:jc w:val="both"/>
        <w:rPr>
          <w:rFonts w:ascii="David" w:hAnsi="David" w:cs="David"/>
          <w:sz w:val="24"/>
          <w:szCs w:val="24"/>
          <w:rtl/>
        </w:rPr>
      </w:pPr>
      <w:r w:rsidRPr="006E034C">
        <w:rPr>
          <w:rFonts w:ascii="David" w:hAnsi="David" w:cs="David"/>
          <w:sz w:val="24"/>
          <w:szCs w:val="24"/>
          <w:rtl/>
        </w:rPr>
        <w:t xml:space="preserve">בכל שלב משלבי ההליך תהא ועדת האיתור רשאית לפסול מועמדות מועמד שנתגלו לגביו עובדות או מידע שלדעת ועדת האיתור הוא אינו מתאים לתפקיד בגינם ולאחר שנתנה למועמד הזדמנות נאותה להתייחס לדברים. </w:t>
      </w:r>
    </w:p>
    <w:p w14:paraId="7BD69A03" w14:textId="5307AD46" w:rsidR="00DF314A" w:rsidRPr="006E034C" w:rsidRDefault="00DA5F9B" w:rsidP="00DC16DA">
      <w:pPr>
        <w:spacing w:line="276" w:lineRule="auto"/>
        <w:jc w:val="both"/>
        <w:rPr>
          <w:rFonts w:ascii="David" w:hAnsi="David" w:cs="David"/>
          <w:sz w:val="24"/>
          <w:szCs w:val="24"/>
          <w:rtl/>
        </w:rPr>
      </w:pPr>
      <w:r w:rsidRPr="006E034C">
        <w:rPr>
          <w:rFonts w:ascii="David" w:hAnsi="David" w:cs="David" w:hint="cs"/>
          <w:sz w:val="24"/>
          <w:szCs w:val="24"/>
          <w:rtl/>
        </w:rPr>
        <w:t xml:space="preserve">דירקטוריון החברה </w:t>
      </w:r>
      <w:r w:rsidR="00A56192" w:rsidRPr="006E034C">
        <w:rPr>
          <w:rFonts w:ascii="David" w:hAnsi="David" w:cs="David" w:hint="cs"/>
          <w:sz w:val="24"/>
          <w:szCs w:val="24"/>
          <w:rtl/>
        </w:rPr>
        <w:t>רשאי</w:t>
      </w:r>
      <w:r w:rsidRPr="006E034C">
        <w:rPr>
          <w:rFonts w:ascii="David" w:hAnsi="David" w:cs="David" w:hint="cs"/>
          <w:sz w:val="24"/>
          <w:szCs w:val="24"/>
          <w:rtl/>
        </w:rPr>
        <w:t xml:space="preserve"> </w:t>
      </w:r>
      <w:r w:rsidR="00DF314A" w:rsidRPr="006E034C">
        <w:rPr>
          <w:rFonts w:ascii="David" w:hAnsi="David" w:cs="David"/>
          <w:sz w:val="24"/>
          <w:szCs w:val="24"/>
          <w:rtl/>
        </w:rPr>
        <w:t>להחליט על ביטול ההליך באם לדעת</w:t>
      </w:r>
      <w:r w:rsidRPr="006E034C">
        <w:rPr>
          <w:rFonts w:ascii="David" w:hAnsi="David" w:cs="David" w:hint="cs"/>
          <w:sz w:val="24"/>
          <w:szCs w:val="24"/>
          <w:rtl/>
        </w:rPr>
        <w:t>ו</w:t>
      </w:r>
      <w:r w:rsidR="00DF314A" w:rsidRPr="006E034C">
        <w:rPr>
          <w:rFonts w:ascii="David" w:hAnsi="David" w:cs="David"/>
          <w:sz w:val="24"/>
          <w:szCs w:val="24"/>
          <w:rtl/>
        </w:rPr>
        <w:t xml:space="preserve"> לא נמצא מועמד מתאים</w:t>
      </w:r>
      <w:r w:rsidR="00AA640C" w:rsidRPr="006E034C">
        <w:rPr>
          <w:rFonts w:ascii="David" w:hAnsi="David" w:cs="David" w:hint="cs"/>
          <w:sz w:val="24"/>
          <w:szCs w:val="24"/>
          <w:rtl/>
        </w:rPr>
        <w:t>, או מכל סיבה סבירה אחרת</w:t>
      </w:r>
      <w:r w:rsidR="00DF314A" w:rsidRPr="006E034C">
        <w:rPr>
          <w:rFonts w:ascii="David" w:hAnsi="David" w:cs="David"/>
          <w:sz w:val="24"/>
          <w:szCs w:val="24"/>
          <w:rtl/>
        </w:rPr>
        <w:t xml:space="preserve">. במקרה זה </w:t>
      </w:r>
      <w:r w:rsidRPr="006E034C">
        <w:rPr>
          <w:rFonts w:ascii="David" w:hAnsi="David" w:cs="David" w:hint="cs"/>
          <w:sz w:val="24"/>
          <w:szCs w:val="24"/>
          <w:rtl/>
        </w:rPr>
        <w:t xml:space="preserve">ינמק הדירקטוריון </w:t>
      </w:r>
      <w:r w:rsidR="00DF314A" w:rsidRPr="006E034C">
        <w:rPr>
          <w:rFonts w:ascii="David" w:hAnsi="David" w:cs="David"/>
          <w:sz w:val="24"/>
          <w:szCs w:val="24"/>
          <w:rtl/>
        </w:rPr>
        <w:t>את החלטת</w:t>
      </w:r>
      <w:r w:rsidRPr="006E034C">
        <w:rPr>
          <w:rFonts w:ascii="David" w:hAnsi="David" w:cs="David" w:hint="cs"/>
          <w:sz w:val="24"/>
          <w:szCs w:val="24"/>
          <w:rtl/>
        </w:rPr>
        <w:t>ו</w:t>
      </w:r>
      <w:r w:rsidR="00DF314A" w:rsidRPr="006E034C">
        <w:rPr>
          <w:rFonts w:ascii="David" w:hAnsi="David" w:cs="David"/>
          <w:sz w:val="24"/>
          <w:szCs w:val="24"/>
          <w:rtl/>
        </w:rPr>
        <w:t xml:space="preserve"> או אז תפתח החברה בהליך איתור חדש.</w:t>
      </w:r>
    </w:p>
    <w:p w14:paraId="72DF6D02" w14:textId="77777777" w:rsidR="001F5505" w:rsidRPr="006E034C" w:rsidRDefault="001F5505" w:rsidP="00DF314A">
      <w:pPr>
        <w:spacing w:line="276" w:lineRule="auto"/>
        <w:jc w:val="both"/>
        <w:rPr>
          <w:rFonts w:ascii="David" w:hAnsi="David" w:cs="David"/>
          <w:sz w:val="24"/>
          <w:szCs w:val="24"/>
          <w:rtl/>
        </w:rPr>
      </w:pPr>
      <w:r w:rsidRPr="006E034C">
        <w:rPr>
          <w:rFonts w:ascii="David" w:hAnsi="David" w:cs="David"/>
          <w:sz w:val="24"/>
          <w:szCs w:val="24"/>
          <w:rtl/>
        </w:rPr>
        <w:t xml:space="preserve">מינוי המנכ"ל ייעשה בהתאם למתכונת ההליך כפי שאושרה על ידי דירקטוריון החברה, על פי חוק החברות הממשלתיות, התשל"ה-1975, חוזרי רשות החברות הממשלתיות החלים על ההליך וכל דין אחר. </w:t>
      </w:r>
    </w:p>
    <w:p w14:paraId="0065D2C0" w14:textId="77777777" w:rsidR="001F5505" w:rsidRPr="006E034C" w:rsidRDefault="001F5505" w:rsidP="00DF314A">
      <w:pPr>
        <w:spacing w:line="276" w:lineRule="auto"/>
        <w:jc w:val="both"/>
        <w:rPr>
          <w:rFonts w:ascii="David" w:hAnsi="David" w:cs="David"/>
          <w:sz w:val="24"/>
          <w:szCs w:val="24"/>
          <w:rtl/>
        </w:rPr>
      </w:pPr>
      <w:r w:rsidRPr="006E034C">
        <w:rPr>
          <w:rFonts w:ascii="David" w:hAnsi="David" w:cs="David"/>
          <w:sz w:val="24"/>
          <w:szCs w:val="24"/>
          <w:rtl/>
        </w:rPr>
        <w:t>מינוי המנכ"ל שייבחר הינו כפוף לאישור דירקטוריון החברה וטעון אישורים על פי חוק החברות הממשלתיות, תשל"ה-1975.</w:t>
      </w:r>
    </w:p>
    <w:p w14:paraId="4CC1C69A" w14:textId="77777777" w:rsidR="001F5505" w:rsidRPr="006E034C" w:rsidRDefault="001F5505" w:rsidP="00DF314A">
      <w:pPr>
        <w:spacing w:line="276" w:lineRule="auto"/>
        <w:jc w:val="both"/>
        <w:rPr>
          <w:rFonts w:ascii="David" w:hAnsi="David" w:cs="David"/>
          <w:sz w:val="24"/>
          <w:szCs w:val="24"/>
          <w:rtl/>
        </w:rPr>
      </w:pPr>
      <w:r w:rsidRPr="006E034C">
        <w:rPr>
          <w:rFonts w:ascii="David" w:hAnsi="David" w:cs="David"/>
          <w:sz w:val="24"/>
          <w:szCs w:val="24"/>
          <w:rtl/>
        </w:rPr>
        <w:t xml:space="preserve">רק פניות מתאימות תענינה. </w:t>
      </w:r>
      <w:bookmarkEnd w:id="0"/>
      <w:bookmarkEnd w:id="1"/>
      <w:bookmarkEnd w:id="2"/>
    </w:p>
    <w:sectPr w:rsidR="001F5505" w:rsidRPr="006E034C" w:rsidSect="004764F1">
      <w:headerReference w:type="even" r:id="rId10"/>
      <w:headerReference w:type="default" r:id="rId11"/>
      <w:headerReference w:type="first" r:id="rId12"/>
      <w:pgSz w:w="11907" w:h="16840" w:code="9"/>
      <w:pgMar w:top="1440" w:right="1800" w:bottom="1440" w:left="1800" w:header="720" w:footer="1418" w:gutter="0"/>
      <w:cols w:space="720"/>
      <w:titlePg/>
      <w:bidi/>
      <w:rtlGutter/>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BA43" w14:textId="77777777" w:rsidR="00FA162E" w:rsidRDefault="00FA162E">
      <w:r>
        <w:separator/>
      </w:r>
    </w:p>
  </w:endnote>
  <w:endnote w:type="continuationSeparator" w:id="0">
    <w:p w14:paraId="757DFE14" w14:textId="77777777" w:rsidR="00FA162E" w:rsidRDefault="00FA162E">
      <w:r>
        <w:continuationSeparator/>
      </w:r>
    </w:p>
  </w:endnote>
  <w:endnote w:type="continuationNotice" w:id="1">
    <w:p w14:paraId="167CFB72" w14:textId="77777777" w:rsidR="00FA162E" w:rsidRDefault="00FA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altName w:val="Malgun Gothic Semilight"/>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BF0C" w14:textId="77777777" w:rsidR="00FA162E" w:rsidRDefault="00FA162E">
      <w:r>
        <w:separator/>
      </w:r>
    </w:p>
  </w:footnote>
  <w:footnote w:type="continuationSeparator" w:id="0">
    <w:p w14:paraId="547FBC1F" w14:textId="77777777" w:rsidR="00FA162E" w:rsidRDefault="00FA162E">
      <w:r>
        <w:continuationSeparator/>
      </w:r>
    </w:p>
  </w:footnote>
  <w:footnote w:type="continuationNotice" w:id="1">
    <w:p w14:paraId="72DDFBCE" w14:textId="77777777" w:rsidR="00FA162E" w:rsidRDefault="00FA1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E518" w14:textId="77777777" w:rsidR="00ED0576" w:rsidRDefault="00ED0576">
    <w:pPr>
      <w:pStyle w:val="a3"/>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separate"/>
    </w:r>
    <w:r>
      <w:rPr>
        <w:rStyle w:val="a6"/>
        <w:rtl/>
      </w:rPr>
      <w:t>2</w:t>
    </w:r>
    <w:r>
      <w:rPr>
        <w:rStyle w:val="a6"/>
        <w:rtl/>
      </w:rPr>
      <w:fldChar w:fldCharType="end"/>
    </w:r>
  </w:p>
  <w:p w14:paraId="53EB9313" w14:textId="77777777" w:rsidR="00ED0576" w:rsidRDefault="00ED0576">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38C9" w14:textId="45EE86F7" w:rsidR="00ED0576" w:rsidRPr="0024171C" w:rsidRDefault="00ED0576" w:rsidP="00565FA5">
    <w:pPr>
      <w:pStyle w:val="a3"/>
      <w:framePr w:wrap="around" w:vAnchor="text" w:hAnchor="margin" w:xAlign="center" w:y="1"/>
      <w:jc w:val="center"/>
      <w:rPr>
        <w:rStyle w:val="a6"/>
        <w:rFonts w:ascii="David" w:hAnsi="David" w:cs="David"/>
        <w:sz w:val="28"/>
        <w:szCs w:val="28"/>
        <w:rtl/>
      </w:rPr>
    </w:pPr>
    <w:r w:rsidRPr="0024171C">
      <w:rPr>
        <w:rStyle w:val="a6"/>
        <w:rFonts w:ascii="David" w:hAnsi="David" w:cs="David"/>
        <w:sz w:val="28"/>
        <w:szCs w:val="28"/>
        <w:rtl/>
      </w:rPr>
      <w:fldChar w:fldCharType="begin"/>
    </w:r>
    <w:r w:rsidRPr="0024171C">
      <w:rPr>
        <w:rStyle w:val="a6"/>
        <w:rFonts w:ascii="David" w:hAnsi="David" w:cs="David"/>
        <w:sz w:val="28"/>
        <w:szCs w:val="28"/>
      </w:rPr>
      <w:instrText xml:space="preserve">PAGE  </w:instrText>
    </w:r>
    <w:r w:rsidRPr="0024171C">
      <w:rPr>
        <w:rStyle w:val="a6"/>
        <w:rFonts w:ascii="David" w:hAnsi="David" w:cs="David"/>
        <w:sz w:val="28"/>
        <w:szCs w:val="28"/>
        <w:rtl/>
      </w:rPr>
      <w:fldChar w:fldCharType="separate"/>
    </w:r>
    <w:r w:rsidR="00342B6F">
      <w:rPr>
        <w:rStyle w:val="a6"/>
        <w:rFonts w:ascii="David" w:hAnsi="David" w:cs="David"/>
        <w:noProof/>
        <w:sz w:val="28"/>
        <w:szCs w:val="28"/>
        <w:rtl/>
      </w:rPr>
      <w:t>1</w:t>
    </w:r>
    <w:r w:rsidR="00342B6F">
      <w:rPr>
        <w:rStyle w:val="a6"/>
        <w:rFonts w:ascii="David" w:hAnsi="David" w:cs="David"/>
        <w:noProof/>
        <w:sz w:val="28"/>
        <w:szCs w:val="28"/>
        <w:rtl/>
      </w:rPr>
      <w:t>1</w:t>
    </w:r>
    <w:r w:rsidRPr="0024171C">
      <w:rPr>
        <w:rStyle w:val="a6"/>
        <w:rFonts w:ascii="David" w:hAnsi="David" w:cs="David"/>
        <w:sz w:val="28"/>
        <w:szCs w:val="28"/>
        <w:rtl/>
      </w:rPr>
      <w:fldChar w:fldCharType="end"/>
    </w:r>
  </w:p>
  <w:p w14:paraId="61AA4A43" w14:textId="77777777" w:rsidR="00ED0576" w:rsidRDefault="00ED0576">
    <w:pPr>
      <w:pStyle w:val="a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0F3A" w14:textId="77777777" w:rsidR="00ED0576" w:rsidRPr="00693BF6" w:rsidRDefault="00ED0576" w:rsidP="00693BF6">
    <w:pPr>
      <w:pStyle w:val="a3"/>
      <w:tabs>
        <w:tab w:val="clear" w:pos="8306"/>
      </w:tabs>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857AF0"/>
    <w:multiLevelType w:val="hybridMultilevel"/>
    <w:tmpl w:val="3C32ADA0"/>
    <w:lvl w:ilvl="0" w:tplc="74A2DFB0">
      <w:start w:val="1"/>
      <w:numFmt w:val="decimal"/>
      <w:lvlText w:val="%1."/>
      <w:lvlJc w:val="left"/>
      <w:pPr>
        <w:ind w:left="1020" w:hanging="360"/>
      </w:pPr>
    </w:lvl>
    <w:lvl w:ilvl="1" w:tplc="133E974C">
      <w:start w:val="1"/>
      <w:numFmt w:val="decimal"/>
      <w:lvlText w:val="%2."/>
      <w:lvlJc w:val="left"/>
      <w:pPr>
        <w:ind w:left="1020" w:hanging="360"/>
      </w:pPr>
    </w:lvl>
    <w:lvl w:ilvl="2" w:tplc="A65CBE7C">
      <w:start w:val="1"/>
      <w:numFmt w:val="decimal"/>
      <w:lvlText w:val="%3."/>
      <w:lvlJc w:val="left"/>
      <w:pPr>
        <w:ind w:left="1020" w:hanging="360"/>
      </w:pPr>
    </w:lvl>
    <w:lvl w:ilvl="3" w:tplc="1D98AAE6">
      <w:start w:val="1"/>
      <w:numFmt w:val="decimal"/>
      <w:lvlText w:val="%4."/>
      <w:lvlJc w:val="left"/>
      <w:pPr>
        <w:ind w:left="1020" w:hanging="360"/>
      </w:pPr>
    </w:lvl>
    <w:lvl w:ilvl="4" w:tplc="D3702CAA">
      <w:start w:val="1"/>
      <w:numFmt w:val="decimal"/>
      <w:lvlText w:val="%5."/>
      <w:lvlJc w:val="left"/>
      <w:pPr>
        <w:ind w:left="1020" w:hanging="360"/>
      </w:pPr>
    </w:lvl>
    <w:lvl w:ilvl="5" w:tplc="C23A9CBE">
      <w:start w:val="1"/>
      <w:numFmt w:val="decimal"/>
      <w:lvlText w:val="%6."/>
      <w:lvlJc w:val="left"/>
      <w:pPr>
        <w:ind w:left="1020" w:hanging="360"/>
      </w:pPr>
    </w:lvl>
    <w:lvl w:ilvl="6" w:tplc="8AEE41B6">
      <w:start w:val="1"/>
      <w:numFmt w:val="decimal"/>
      <w:lvlText w:val="%7."/>
      <w:lvlJc w:val="left"/>
      <w:pPr>
        <w:ind w:left="1020" w:hanging="360"/>
      </w:pPr>
    </w:lvl>
    <w:lvl w:ilvl="7" w:tplc="3BE4EBC0">
      <w:start w:val="1"/>
      <w:numFmt w:val="decimal"/>
      <w:lvlText w:val="%8."/>
      <w:lvlJc w:val="left"/>
      <w:pPr>
        <w:ind w:left="1020" w:hanging="360"/>
      </w:pPr>
    </w:lvl>
    <w:lvl w:ilvl="8" w:tplc="C5D893C8">
      <w:start w:val="1"/>
      <w:numFmt w:val="decimal"/>
      <w:lvlText w:val="%9."/>
      <w:lvlJc w:val="left"/>
      <w:pPr>
        <w:ind w:left="1020" w:hanging="360"/>
      </w:pPr>
    </w:lvl>
  </w:abstractNum>
  <w:abstractNum w:abstractNumId="2" w15:restartNumberingAfterBreak="0">
    <w:nsid w:val="18DC55F1"/>
    <w:multiLevelType w:val="hybridMultilevel"/>
    <w:tmpl w:val="856299FE"/>
    <w:lvl w:ilvl="0" w:tplc="1F3C8CE6">
      <w:start w:val="1"/>
      <w:numFmt w:val="decimal"/>
      <w:lvlText w:val="%1."/>
      <w:lvlJc w:val="left"/>
      <w:pPr>
        <w:ind w:left="1020" w:hanging="360"/>
      </w:pPr>
    </w:lvl>
    <w:lvl w:ilvl="1" w:tplc="DFC629E8">
      <w:start w:val="1"/>
      <w:numFmt w:val="decimal"/>
      <w:lvlText w:val="%2."/>
      <w:lvlJc w:val="left"/>
      <w:pPr>
        <w:ind w:left="1020" w:hanging="360"/>
      </w:pPr>
    </w:lvl>
    <w:lvl w:ilvl="2" w:tplc="EC32D5E6">
      <w:start w:val="1"/>
      <w:numFmt w:val="decimal"/>
      <w:lvlText w:val="%3."/>
      <w:lvlJc w:val="left"/>
      <w:pPr>
        <w:ind w:left="1020" w:hanging="360"/>
      </w:pPr>
    </w:lvl>
    <w:lvl w:ilvl="3" w:tplc="6A444536">
      <w:start w:val="1"/>
      <w:numFmt w:val="decimal"/>
      <w:lvlText w:val="%4."/>
      <w:lvlJc w:val="left"/>
      <w:pPr>
        <w:ind w:left="1020" w:hanging="360"/>
      </w:pPr>
    </w:lvl>
    <w:lvl w:ilvl="4" w:tplc="8618D560">
      <w:start w:val="1"/>
      <w:numFmt w:val="decimal"/>
      <w:lvlText w:val="%5."/>
      <w:lvlJc w:val="left"/>
      <w:pPr>
        <w:ind w:left="1020" w:hanging="360"/>
      </w:pPr>
    </w:lvl>
    <w:lvl w:ilvl="5" w:tplc="7EA4C708">
      <w:start w:val="1"/>
      <w:numFmt w:val="decimal"/>
      <w:lvlText w:val="%6."/>
      <w:lvlJc w:val="left"/>
      <w:pPr>
        <w:ind w:left="1020" w:hanging="360"/>
      </w:pPr>
    </w:lvl>
    <w:lvl w:ilvl="6" w:tplc="09A20F6C">
      <w:start w:val="1"/>
      <w:numFmt w:val="decimal"/>
      <w:lvlText w:val="%7."/>
      <w:lvlJc w:val="left"/>
      <w:pPr>
        <w:ind w:left="1020" w:hanging="360"/>
      </w:pPr>
    </w:lvl>
    <w:lvl w:ilvl="7" w:tplc="0554BADA">
      <w:start w:val="1"/>
      <w:numFmt w:val="decimal"/>
      <w:lvlText w:val="%8."/>
      <w:lvlJc w:val="left"/>
      <w:pPr>
        <w:ind w:left="1020" w:hanging="360"/>
      </w:pPr>
    </w:lvl>
    <w:lvl w:ilvl="8" w:tplc="D8CC98D2">
      <w:start w:val="1"/>
      <w:numFmt w:val="decimal"/>
      <w:lvlText w:val="%9."/>
      <w:lvlJc w:val="left"/>
      <w:pPr>
        <w:ind w:left="1020" w:hanging="360"/>
      </w:pPr>
    </w:lvl>
  </w:abstractNum>
  <w:abstractNum w:abstractNumId="3" w15:restartNumberingAfterBreak="0">
    <w:nsid w:val="1B942729"/>
    <w:multiLevelType w:val="hybridMultilevel"/>
    <w:tmpl w:val="2DF81318"/>
    <w:lvl w:ilvl="0" w:tplc="E368BA7E">
      <w:start w:val="1"/>
      <w:numFmt w:val="decimal"/>
      <w:lvlText w:val="%1."/>
      <w:lvlJc w:val="left"/>
      <w:pPr>
        <w:ind w:left="1020" w:hanging="360"/>
      </w:pPr>
    </w:lvl>
    <w:lvl w:ilvl="1" w:tplc="128C093A">
      <w:start w:val="1"/>
      <w:numFmt w:val="decimal"/>
      <w:lvlText w:val="%2."/>
      <w:lvlJc w:val="left"/>
      <w:pPr>
        <w:ind w:left="1020" w:hanging="360"/>
      </w:pPr>
    </w:lvl>
    <w:lvl w:ilvl="2" w:tplc="3CD08176">
      <w:start w:val="1"/>
      <w:numFmt w:val="decimal"/>
      <w:lvlText w:val="%3."/>
      <w:lvlJc w:val="left"/>
      <w:pPr>
        <w:ind w:left="1020" w:hanging="360"/>
      </w:pPr>
    </w:lvl>
    <w:lvl w:ilvl="3" w:tplc="2A208664">
      <w:start w:val="1"/>
      <w:numFmt w:val="decimal"/>
      <w:lvlText w:val="%4."/>
      <w:lvlJc w:val="left"/>
      <w:pPr>
        <w:ind w:left="1020" w:hanging="360"/>
      </w:pPr>
    </w:lvl>
    <w:lvl w:ilvl="4" w:tplc="24FC3620">
      <w:start w:val="1"/>
      <w:numFmt w:val="decimal"/>
      <w:lvlText w:val="%5."/>
      <w:lvlJc w:val="left"/>
      <w:pPr>
        <w:ind w:left="1020" w:hanging="360"/>
      </w:pPr>
    </w:lvl>
    <w:lvl w:ilvl="5" w:tplc="CD3E5FD2">
      <w:start w:val="1"/>
      <w:numFmt w:val="decimal"/>
      <w:lvlText w:val="%6."/>
      <w:lvlJc w:val="left"/>
      <w:pPr>
        <w:ind w:left="1020" w:hanging="360"/>
      </w:pPr>
    </w:lvl>
    <w:lvl w:ilvl="6" w:tplc="7798919A">
      <w:start w:val="1"/>
      <w:numFmt w:val="decimal"/>
      <w:lvlText w:val="%7."/>
      <w:lvlJc w:val="left"/>
      <w:pPr>
        <w:ind w:left="1020" w:hanging="360"/>
      </w:pPr>
    </w:lvl>
    <w:lvl w:ilvl="7" w:tplc="353834CC">
      <w:start w:val="1"/>
      <w:numFmt w:val="decimal"/>
      <w:lvlText w:val="%8."/>
      <w:lvlJc w:val="left"/>
      <w:pPr>
        <w:ind w:left="1020" w:hanging="360"/>
      </w:pPr>
    </w:lvl>
    <w:lvl w:ilvl="8" w:tplc="EFE0FAEC">
      <w:start w:val="1"/>
      <w:numFmt w:val="decimal"/>
      <w:lvlText w:val="%9."/>
      <w:lvlJc w:val="left"/>
      <w:pPr>
        <w:ind w:left="1020" w:hanging="360"/>
      </w:pPr>
    </w:lvl>
  </w:abstractNum>
  <w:abstractNum w:abstractNumId="4" w15:restartNumberingAfterBreak="0">
    <w:nsid w:val="1EE7412E"/>
    <w:multiLevelType w:val="hybridMultilevel"/>
    <w:tmpl w:val="69E84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E4372A"/>
    <w:multiLevelType w:val="hybridMultilevel"/>
    <w:tmpl w:val="B97C4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DE341A"/>
    <w:multiLevelType w:val="hybridMultilevel"/>
    <w:tmpl w:val="E4B6C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96DD6"/>
    <w:multiLevelType w:val="hybridMultilevel"/>
    <w:tmpl w:val="6090F14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176E90"/>
    <w:multiLevelType w:val="hybridMultilevel"/>
    <w:tmpl w:val="014AD86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C611E97"/>
    <w:multiLevelType w:val="hybridMultilevel"/>
    <w:tmpl w:val="8EF0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F6566"/>
    <w:multiLevelType w:val="multilevel"/>
    <w:tmpl w:val="B784F346"/>
    <w:lvl w:ilvl="0">
      <w:start w:val="1"/>
      <w:numFmt w:val="decimal"/>
      <w:lvlText w:val="%1."/>
      <w:lvlJc w:val="left"/>
      <w:pPr>
        <w:ind w:left="360" w:hanging="360"/>
      </w:pPr>
      <w:rPr>
        <w:rFonts w:hint="default"/>
      </w:rPr>
    </w:lvl>
    <w:lvl w:ilvl="1">
      <w:start w:val="1"/>
      <w:numFmt w:val="decimal"/>
      <w:lvlText w:val="%1.%2."/>
      <w:lvlJc w:val="left"/>
      <w:pPr>
        <w:ind w:left="857" w:hanging="432"/>
      </w:pPr>
      <w:rPr>
        <w:rFonts w:ascii="David" w:hAnsi="David" w:cs="David" w:hint="default"/>
        <w:b w:val="0"/>
        <w:bCs w:val="0"/>
        <w:sz w:val="24"/>
        <w:szCs w:val="24"/>
        <w:lang w:val="en-US"/>
      </w:rPr>
    </w:lvl>
    <w:lvl w:ilvl="2">
      <w:start w:val="1"/>
      <w:numFmt w:val="decimal"/>
      <w:lvlText w:val="%1.%2.%3."/>
      <w:lvlJc w:val="left"/>
      <w:pPr>
        <w:ind w:left="1503" w:hanging="936"/>
      </w:pPr>
      <w:rPr>
        <w:rFonts w:hint="default"/>
        <w:b w:val="0"/>
        <w:bCs w:val="0"/>
        <w:lang w:val="en-US"/>
      </w:rPr>
    </w:lvl>
    <w:lvl w:ilvl="3">
      <w:start w:val="1"/>
      <w:numFmt w:val="decimal"/>
      <w:lvlText w:val="%1.%2.%3.%4."/>
      <w:lvlJc w:val="left"/>
      <w:pPr>
        <w:ind w:left="209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0A5959"/>
    <w:multiLevelType w:val="hybridMultilevel"/>
    <w:tmpl w:val="2FA6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7D449D"/>
    <w:multiLevelType w:val="hybridMultilevel"/>
    <w:tmpl w:val="C54A6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344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35463E"/>
    <w:multiLevelType w:val="hybridMultilevel"/>
    <w:tmpl w:val="1B62C816"/>
    <w:lvl w:ilvl="0" w:tplc="AC0024E0">
      <w:start w:val="1"/>
      <w:numFmt w:val="decimal"/>
      <w:lvlText w:val="%1."/>
      <w:lvlJc w:val="left"/>
      <w:pPr>
        <w:ind w:left="1020" w:hanging="360"/>
      </w:pPr>
    </w:lvl>
    <w:lvl w:ilvl="1" w:tplc="194CCB78">
      <w:start w:val="1"/>
      <w:numFmt w:val="decimal"/>
      <w:lvlText w:val="%2."/>
      <w:lvlJc w:val="left"/>
      <w:pPr>
        <w:ind w:left="1020" w:hanging="360"/>
      </w:pPr>
    </w:lvl>
    <w:lvl w:ilvl="2" w:tplc="66D45AF0">
      <w:start w:val="1"/>
      <w:numFmt w:val="decimal"/>
      <w:lvlText w:val="%3."/>
      <w:lvlJc w:val="left"/>
      <w:pPr>
        <w:ind w:left="1020" w:hanging="360"/>
      </w:pPr>
    </w:lvl>
    <w:lvl w:ilvl="3" w:tplc="355EB98C">
      <w:start w:val="1"/>
      <w:numFmt w:val="decimal"/>
      <w:lvlText w:val="%4."/>
      <w:lvlJc w:val="left"/>
      <w:pPr>
        <w:ind w:left="1020" w:hanging="360"/>
      </w:pPr>
    </w:lvl>
    <w:lvl w:ilvl="4" w:tplc="D71AB6FA">
      <w:start w:val="1"/>
      <w:numFmt w:val="decimal"/>
      <w:lvlText w:val="%5."/>
      <w:lvlJc w:val="left"/>
      <w:pPr>
        <w:ind w:left="1020" w:hanging="360"/>
      </w:pPr>
    </w:lvl>
    <w:lvl w:ilvl="5" w:tplc="3CCE3A40">
      <w:start w:val="1"/>
      <w:numFmt w:val="decimal"/>
      <w:lvlText w:val="%6."/>
      <w:lvlJc w:val="left"/>
      <w:pPr>
        <w:ind w:left="1020" w:hanging="360"/>
      </w:pPr>
    </w:lvl>
    <w:lvl w:ilvl="6" w:tplc="2D98AE7C">
      <w:start w:val="1"/>
      <w:numFmt w:val="decimal"/>
      <w:lvlText w:val="%7."/>
      <w:lvlJc w:val="left"/>
      <w:pPr>
        <w:ind w:left="1020" w:hanging="360"/>
      </w:pPr>
    </w:lvl>
    <w:lvl w:ilvl="7" w:tplc="3D7AF5F0">
      <w:start w:val="1"/>
      <w:numFmt w:val="decimal"/>
      <w:lvlText w:val="%8."/>
      <w:lvlJc w:val="left"/>
      <w:pPr>
        <w:ind w:left="1020" w:hanging="360"/>
      </w:pPr>
    </w:lvl>
    <w:lvl w:ilvl="8" w:tplc="9E582936">
      <w:start w:val="1"/>
      <w:numFmt w:val="decimal"/>
      <w:lvlText w:val="%9."/>
      <w:lvlJc w:val="left"/>
      <w:pPr>
        <w:ind w:left="1020" w:hanging="360"/>
      </w:pPr>
    </w:lvl>
  </w:abstractNum>
  <w:abstractNum w:abstractNumId="15" w15:restartNumberingAfterBreak="0">
    <w:nsid w:val="6DF06477"/>
    <w:multiLevelType w:val="hybridMultilevel"/>
    <w:tmpl w:val="F912E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D1162"/>
    <w:multiLevelType w:val="hybridMultilevel"/>
    <w:tmpl w:val="165C0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44487"/>
    <w:multiLevelType w:val="hybridMultilevel"/>
    <w:tmpl w:val="8DB2665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44322643">
    <w:abstractNumId w:val="10"/>
  </w:num>
  <w:num w:numId="2" w16cid:durableId="479467683">
    <w:abstractNumId w:val="11"/>
  </w:num>
  <w:num w:numId="3" w16cid:durableId="346294585">
    <w:abstractNumId w:val="9"/>
  </w:num>
  <w:num w:numId="4" w16cid:durableId="243077531">
    <w:abstractNumId w:val="13"/>
  </w:num>
  <w:num w:numId="5" w16cid:durableId="1576861880">
    <w:abstractNumId w:val="16"/>
  </w:num>
  <w:num w:numId="6" w16cid:durableId="1827478528">
    <w:abstractNumId w:val="17"/>
  </w:num>
  <w:num w:numId="7" w16cid:durableId="530806082">
    <w:abstractNumId w:val="7"/>
  </w:num>
  <w:num w:numId="8" w16cid:durableId="794254742">
    <w:abstractNumId w:val="15"/>
  </w:num>
  <w:num w:numId="9" w16cid:durableId="1225723346">
    <w:abstractNumId w:val="8"/>
  </w:num>
  <w:num w:numId="10" w16cid:durableId="2035306136">
    <w:abstractNumId w:val="0"/>
  </w:num>
  <w:num w:numId="11" w16cid:durableId="998266028">
    <w:abstractNumId w:val="6"/>
  </w:num>
  <w:num w:numId="12" w16cid:durableId="1194080160">
    <w:abstractNumId w:val="4"/>
  </w:num>
  <w:num w:numId="13" w16cid:durableId="1414428069">
    <w:abstractNumId w:val="12"/>
  </w:num>
  <w:num w:numId="14" w16cid:durableId="70464799">
    <w:abstractNumId w:val="5"/>
  </w:num>
  <w:num w:numId="15" w16cid:durableId="1860267442">
    <w:abstractNumId w:val="14"/>
  </w:num>
  <w:num w:numId="16" w16cid:durableId="326717086">
    <w:abstractNumId w:val="2"/>
  </w:num>
  <w:num w:numId="17" w16cid:durableId="1036006518">
    <w:abstractNumId w:val="1"/>
  </w:num>
  <w:num w:numId="18" w16cid:durableId="142122057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AE"/>
    <w:rsid w:val="0000138F"/>
    <w:rsid w:val="00002808"/>
    <w:rsid w:val="00003949"/>
    <w:rsid w:val="000042B6"/>
    <w:rsid w:val="0000463C"/>
    <w:rsid w:val="0000645E"/>
    <w:rsid w:val="00006883"/>
    <w:rsid w:val="00007307"/>
    <w:rsid w:val="00007771"/>
    <w:rsid w:val="000109AD"/>
    <w:rsid w:val="00010C37"/>
    <w:rsid w:val="00011AED"/>
    <w:rsid w:val="0001377A"/>
    <w:rsid w:val="00013B78"/>
    <w:rsid w:val="000140D3"/>
    <w:rsid w:val="00017117"/>
    <w:rsid w:val="00017EDE"/>
    <w:rsid w:val="00020A1F"/>
    <w:rsid w:val="00021E8A"/>
    <w:rsid w:val="00022A74"/>
    <w:rsid w:val="00024B7F"/>
    <w:rsid w:val="00026624"/>
    <w:rsid w:val="00026A8B"/>
    <w:rsid w:val="00027731"/>
    <w:rsid w:val="00032182"/>
    <w:rsid w:val="00032911"/>
    <w:rsid w:val="000332EC"/>
    <w:rsid w:val="00033385"/>
    <w:rsid w:val="000350C6"/>
    <w:rsid w:val="000358D9"/>
    <w:rsid w:val="000359B6"/>
    <w:rsid w:val="00036D70"/>
    <w:rsid w:val="00037B97"/>
    <w:rsid w:val="0004021A"/>
    <w:rsid w:val="000403CA"/>
    <w:rsid w:val="00041B77"/>
    <w:rsid w:val="00042474"/>
    <w:rsid w:val="00044CF5"/>
    <w:rsid w:val="000454FF"/>
    <w:rsid w:val="00047CBC"/>
    <w:rsid w:val="00047FE4"/>
    <w:rsid w:val="000518FF"/>
    <w:rsid w:val="00052009"/>
    <w:rsid w:val="00053684"/>
    <w:rsid w:val="00053A8C"/>
    <w:rsid w:val="00053F68"/>
    <w:rsid w:val="000540B6"/>
    <w:rsid w:val="000548E9"/>
    <w:rsid w:val="00054A47"/>
    <w:rsid w:val="00054DA5"/>
    <w:rsid w:val="00055CA0"/>
    <w:rsid w:val="00055DA6"/>
    <w:rsid w:val="00056276"/>
    <w:rsid w:val="0005653E"/>
    <w:rsid w:val="000566B6"/>
    <w:rsid w:val="0006067E"/>
    <w:rsid w:val="00062B62"/>
    <w:rsid w:val="00063A42"/>
    <w:rsid w:val="00065A26"/>
    <w:rsid w:val="000673C6"/>
    <w:rsid w:val="00067724"/>
    <w:rsid w:val="00070697"/>
    <w:rsid w:val="000720A3"/>
    <w:rsid w:val="00074460"/>
    <w:rsid w:val="00074769"/>
    <w:rsid w:val="00074DCD"/>
    <w:rsid w:val="0007593E"/>
    <w:rsid w:val="00075B6C"/>
    <w:rsid w:val="000775A2"/>
    <w:rsid w:val="00077AFA"/>
    <w:rsid w:val="00081336"/>
    <w:rsid w:val="00081DC0"/>
    <w:rsid w:val="00081E1E"/>
    <w:rsid w:val="000826F3"/>
    <w:rsid w:val="00084145"/>
    <w:rsid w:val="00085029"/>
    <w:rsid w:val="00085FEC"/>
    <w:rsid w:val="0009095B"/>
    <w:rsid w:val="00093D47"/>
    <w:rsid w:val="00093EF5"/>
    <w:rsid w:val="000941D3"/>
    <w:rsid w:val="00095C99"/>
    <w:rsid w:val="00095D4A"/>
    <w:rsid w:val="00096153"/>
    <w:rsid w:val="00096FB5"/>
    <w:rsid w:val="000978DA"/>
    <w:rsid w:val="000A0600"/>
    <w:rsid w:val="000A1E13"/>
    <w:rsid w:val="000A2331"/>
    <w:rsid w:val="000A26EF"/>
    <w:rsid w:val="000A3E76"/>
    <w:rsid w:val="000A4202"/>
    <w:rsid w:val="000A4A1C"/>
    <w:rsid w:val="000A5571"/>
    <w:rsid w:val="000A5EC6"/>
    <w:rsid w:val="000A5F3F"/>
    <w:rsid w:val="000A6B71"/>
    <w:rsid w:val="000A794F"/>
    <w:rsid w:val="000A7A6C"/>
    <w:rsid w:val="000B0288"/>
    <w:rsid w:val="000B0B53"/>
    <w:rsid w:val="000B10EF"/>
    <w:rsid w:val="000B158E"/>
    <w:rsid w:val="000B2491"/>
    <w:rsid w:val="000B2B9C"/>
    <w:rsid w:val="000B3AD7"/>
    <w:rsid w:val="000B5BB0"/>
    <w:rsid w:val="000B71C4"/>
    <w:rsid w:val="000B789B"/>
    <w:rsid w:val="000C0B58"/>
    <w:rsid w:val="000C1141"/>
    <w:rsid w:val="000C348F"/>
    <w:rsid w:val="000C6D64"/>
    <w:rsid w:val="000D2BFD"/>
    <w:rsid w:val="000D3624"/>
    <w:rsid w:val="000D468B"/>
    <w:rsid w:val="000D614E"/>
    <w:rsid w:val="000D74F7"/>
    <w:rsid w:val="000E0DAA"/>
    <w:rsid w:val="000E29DB"/>
    <w:rsid w:val="000E31F7"/>
    <w:rsid w:val="000E5560"/>
    <w:rsid w:val="000E6FD7"/>
    <w:rsid w:val="000E789A"/>
    <w:rsid w:val="000E7D29"/>
    <w:rsid w:val="000F02AB"/>
    <w:rsid w:val="000F0F69"/>
    <w:rsid w:val="000F1178"/>
    <w:rsid w:val="000F29E1"/>
    <w:rsid w:val="000F3963"/>
    <w:rsid w:val="000F53FA"/>
    <w:rsid w:val="000F5533"/>
    <w:rsid w:val="000F6E24"/>
    <w:rsid w:val="000F7758"/>
    <w:rsid w:val="00101808"/>
    <w:rsid w:val="00101A9F"/>
    <w:rsid w:val="001028ED"/>
    <w:rsid w:val="00104EDE"/>
    <w:rsid w:val="00107F6C"/>
    <w:rsid w:val="001110BA"/>
    <w:rsid w:val="0011122C"/>
    <w:rsid w:val="00111A3B"/>
    <w:rsid w:val="00112054"/>
    <w:rsid w:val="0011227A"/>
    <w:rsid w:val="00113959"/>
    <w:rsid w:val="00113F3E"/>
    <w:rsid w:val="00115B55"/>
    <w:rsid w:val="001170AC"/>
    <w:rsid w:val="00117512"/>
    <w:rsid w:val="001175D9"/>
    <w:rsid w:val="00117FD7"/>
    <w:rsid w:val="001210D6"/>
    <w:rsid w:val="0012178B"/>
    <w:rsid w:val="001235BB"/>
    <w:rsid w:val="00123B93"/>
    <w:rsid w:val="00123FE7"/>
    <w:rsid w:val="0012498D"/>
    <w:rsid w:val="0012546D"/>
    <w:rsid w:val="00130004"/>
    <w:rsid w:val="0013026E"/>
    <w:rsid w:val="001314CC"/>
    <w:rsid w:val="00131647"/>
    <w:rsid w:val="00132F25"/>
    <w:rsid w:val="001332B7"/>
    <w:rsid w:val="001332DA"/>
    <w:rsid w:val="001337BE"/>
    <w:rsid w:val="001340D2"/>
    <w:rsid w:val="001349AA"/>
    <w:rsid w:val="00135CA1"/>
    <w:rsid w:val="00140050"/>
    <w:rsid w:val="0014043E"/>
    <w:rsid w:val="00140478"/>
    <w:rsid w:val="00140730"/>
    <w:rsid w:val="00141A59"/>
    <w:rsid w:val="00142016"/>
    <w:rsid w:val="00142352"/>
    <w:rsid w:val="00143180"/>
    <w:rsid w:val="00143711"/>
    <w:rsid w:val="00144512"/>
    <w:rsid w:val="00145900"/>
    <w:rsid w:val="00145E62"/>
    <w:rsid w:val="00145F4F"/>
    <w:rsid w:val="00146F07"/>
    <w:rsid w:val="00147E35"/>
    <w:rsid w:val="00152433"/>
    <w:rsid w:val="001524BE"/>
    <w:rsid w:val="001528AC"/>
    <w:rsid w:val="001551AB"/>
    <w:rsid w:val="0015672F"/>
    <w:rsid w:val="001569D1"/>
    <w:rsid w:val="00157C5B"/>
    <w:rsid w:val="001608C9"/>
    <w:rsid w:val="00161469"/>
    <w:rsid w:val="00161A39"/>
    <w:rsid w:val="00161EBB"/>
    <w:rsid w:val="00161F6A"/>
    <w:rsid w:val="00163A80"/>
    <w:rsid w:val="00164032"/>
    <w:rsid w:val="0016492C"/>
    <w:rsid w:val="0017145E"/>
    <w:rsid w:val="00171750"/>
    <w:rsid w:val="00173D5F"/>
    <w:rsid w:val="00173FA3"/>
    <w:rsid w:val="001749D2"/>
    <w:rsid w:val="001770DF"/>
    <w:rsid w:val="001779EE"/>
    <w:rsid w:val="001803C3"/>
    <w:rsid w:val="0018145E"/>
    <w:rsid w:val="00182629"/>
    <w:rsid w:val="00182FA5"/>
    <w:rsid w:val="00183708"/>
    <w:rsid w:val="001841E5"/>
    <w:rsid w:val="00185744"/>
    <w:rsid w:val="001863EC"/>
    <w:rsid w:val="00192BEF"/>
    <w:rsid w:val="001943CA"/>
    <w:rsid w:val="00194DDF"/>
    <w:rsid w:val="0019608B"/>
    <w:rsid w:val="00197CD8"/>
    <w:rsid w:val="001A15C1"/>
    <w:rsid w:val="001A2CF3"/>
    <w:rsid w:val="001A3179"/>
    <w:rsid w:val="001A3230"/>
    <w:rsid w:val="001A4078"/>
    <w:rsid w:val="001A418F"/>
    <w:rsid w:val="001A517B"/>
    <w:rsid w:val="001A68F1"/>
    <w:rsid w:val="001A6CB1"/>
    <w:rsid w:val="001B0C36"/>
    <w:rsid w:val="001B1331"/>
    <w:rsid w:val="001B2833"/>
    <w:rsid w:val="001B2839"/>
    <w:rsid w:val="001B35EE"/>
    <w:rsid w:val="001B5796"/>
    <w:rsid w:val="001B5E5B"/>
    <w:rsid w:val="001B5E7B"/>
    <w:rsid w:val="001B7F7B"/>
    <w:rsid w:val="001C0426"/>
    <w:rsid w:val="001C0F9A"/>
    <w:rsid w:val="001C1C95"/>
    <w:rsid w:val="001C306C"/>
    <w:rsid w:val="001C4FFC"/>
    <w:rsid w:val="001C674D"/>
    <w:rsid w:val="001C68E8"/>
    <w:rsid w:val="001D04E2"/>
    <w:rsid w:val="001D0531"/>
    <w:rsid w:val="001D07A3"/>
    <w:rsid w:val="001D1A73"/>
    <w:rsid w:val="001D2385"/>
    <w:rsid w:val="001D3C27"/>
    <w:rsid w:val="001D4F3F"/>
    <w:rsid w:val="001D50C9"/>
    <w:rsid w:val="001D6270"/>
    <w:rsid w:val="001D70FF"/>
    <w:rsid w:val="001D7900"/>
    <w:rsid w:val="001E1A32"/>
    <w:rsid w:val="001E2005"/>
    <w:rsid w:val="001E2BC2"/>
    <w:rsid w:val="001E2F3B"/>
    <w:rsid w:val="001E30FF"/>
    <w:rsid w:val="001E4A5B"/>
    <w:rsid w:val="001E6351"/>
    <w:rsid w:val="001E6AF6"/>
    <w:rsid w:val="001F04B9"/>
    <w:rsid w:val="001F13A2"/>
    <w:rsid w:val="001F3060"/>
    <w:rsid w:val="001F3E87"/>
    <w:rsid w:val="001F5505"/>
    <w:rsid w:val="001F6BC6"/>
    <w:rsid w:val="00201A91"/>
    <w:rsid w:val="0020400A"/>
    <w:rsid w:val="00204354"/>
    <w:rsid w:val="00205286"/>
    <w:rsid w:val="0020679C"/>
    <w:rsid w:val="00206B5F"/>
    <w:rsid w:val="00206D2F"/>
    <w:rsid w:val="00207809"/>
    <w:rsid w:val="0020787B"/>
    <w:rsid w:val="002111CF"/>
    <w:rsid w:val="00211F70"/>
    <w:rsid w:val="00212C95"/>
    <w:rsid w:val="00214196"/>
    <w:rsid w:val="00214613"/>
    <w:rsid w:val="00214F39"/>
    <w:rsid w:val="002158F5"/>
    <w:rsid w:val="00216063"/>
    <w:rsid w:val="00216473"/>
    <w:rsid w:val="0021706C"/>
    <w:rsid w:val="002178F6"/>
    <w:rsid w:val="00220A58"/>
    <w:rsid w:val="00222AC3"/>
    <w:rsid w:val="002237DE"/>
    <w:rsid w:val="00224F68"/>
    <w:rsid w:val="00225872"/>
    <w:rsid w:val="00227827"/>
    <w:rsid w:val="00230E1A"/>
    <w:rsid w:val="00231C3C"/>
    <w:rsid w:val="002335CD"/>
    <w:rsid w:val="0023515F"/>
    <w:rsid w:val="00236522"/>
    <w:rsid w:val="00236535"/>
    <w:rsid w:val="00236B00"/>
    <w:rsid w:val="0024171C"/>
    <w:rsid w:val="00242F59"/>
    <w:rsid w:val="00243161"/>
    <w:rsid w:val="00243677"/>
    <w:rsid w:val="002439EB"/>
    <w:rsid w:val="00244804"/>
    <w:rsid w:val="002452C6"/>
    <w:rsid w:val="0024604E"/>
    <w:rsid w:val="002461AF"/>
    <w:rsid w:val="00246649"/>
    <w:rsid w:val="00250B9E"/>
    <w:rsid w:val="002516BC"/>
    <w:rsid w:val="00253483"/>
    <w:rsid w:val="00253E0A"/>
    <w:rsid w:val="00253FCA"/>
    <w:rsid w:val="00254BD7"/>
    <w:rsid w:val="00254CB3"/>
    <w:rsid w:val="0025565C"/>
    <w:rsid w:val="00255FB5"/>
    <w:rsid w:val="00257BC5"/>
    <w:rsid w:val="002613C7"/>
    <w:rsid w:val="0026200B"/>
    <w:rsid w:val="002628E7"/>
    <w:rsid w:val="00263E4C"/>
    <w:rsid w:val="0026412E"/>
    <w:rsid w:val="00264DAE"/>
    <w:rsid w:val="00265F36"/>
    <w:rsid w:val="00266A34"/>
    <w:rsid w:val="002677EA"/>
    <w:rsid w:val="00267F2E"/>
    <w:rsid w:val="002705CA"/>
    <w:rsid w:val="0027221F"/>
    <w:rsid w:val="002725CC"/>
    <w:rsid w:val="002737EF"/>
    <w:rsid w:val="00276EC7"/>
    <w:rsid w:val="002803F8"/>
    <w:rsid w:val="002815A2"/>
    <w:rsid w:val="00281C4F"/>
    <w:rsid w:val="002826D2"/>
    <w:rsid w:val="002833E1"/>
    <w:rsid w:val="00283549"/>
    <w:rsid w:val="00284F77"/>
    <w:rsid w:val="00285C73"/>
    <w:rsid w:val="00285EF9"/>
    <w:rsid w:val="00286A8B"/>
    <w:rsid w:val="002873FC"/>
    <w:rsid w:val="00287E4A"/>
    <w:rsid w:val="0029021D"/>
    <w:rsid w:val="002916A6"/>
    <w:rsid w:val="002929F6"/>
    <w:rsid w:val="00292B6B"/>
    <w:rsid w:val="00293299"/>
    <w:rsid w:val="00293441"/>
    <w:rsid w:val="0029421F"/>
    <w:rsid w:val="00295735"/>
    <w:rsid w:val="00295A7E"/>
    <w:rsid w:val="002961C7"/>
    <w:rsid w:val="002962A7"/>
    <w:rsid w:val="00297284"/>
    <w:rsid w:val="002A0310"/>
    <w:rsid w:val="002A087F"/>
    <w:rsid w:val="002A0BF7"/>
    <w:rsid w:val="002A1674"/>
    <w:rsid w:val="002A1984"/>
    <w:rsid w:val="002A26BE"/>
    <w:rsid w:val="002A2BC4"/>
    <w:rsid w:val="002A3494"/>
    <w:rsid w:val="002A442A"/>
    <w:rsid w:val="002A45BB"/>
    <w:rsid w:val="002A4EF7"/>
    <w:rsid w:val="002A75C0"/>
    <w:rsid w:val="002B0160"/>
    <w:rsid w:val="002B090D"/>
    <w:rsid w:val="002B1691"/>
    <w:rsid w:val="002B30B1"/>
    <w:rsid w:val="002B318B"/>
    <w:rsid w:val="002B3561"/>
    <w:rsid w:val="002B47BE"/>
    <w:rsid w:val="002B47F1"/>
    <w:rsid w:val="002B4A14"/>
    <w:rsid w:val="002B54C4"/>
    <w:rsid w:val="002B6057"/>
    <w:rsid w:val="002B6766"/>
    <w:rsid w:val="002B70BA"/>
    <w:rsid w:val="002B7CA3"/>
    <w:rsid w:val="002C19CF"/>
    <w:rsid w:val="002C1CC4"/>
    <w:rsid w:val="002C22F6"/>
    <w:rsid w:val="002C25AF"/>
    <w:rsid w:val="002C318F"/>
    <w:rsid w:val="002C3612"/>
    <w:rsid w:val="002C55A7"/>
    <w:rsid w:val="002C58FC"/>
    <w:rsid w:val="002C5A93"/>
    <w:rsid w:val="002C779F"/>
    <w:rsid w:val="002C79C0"/>
    <w:rsid w:val="002C7B20"/>
    <w:rsid w:val="002C7C6C"/>
    <w:rsid w:val="002C7E7F"/>
    <w:rsid w:val="002D22D0"/>
    <w:rsid w:val="002D234F"/>
    <w:rsid w:val="002D68A7"/>
    <w:rsid w:val="002D7BA0"/>
    <w:rsid w:val="002E088B"/>
    <w:rsid w:val="002E15D4"/>
    <w:rsid w:val="002E1E74"/>
    <w:rsid w:val="002E2FD1"/>
    <w:rsid w:val="002E55F5"/>
    <w:rsid w:val="002E5F76"/>
    <w:rsid w:val="002E7302"/>
    <w:rsid w:val="002F1120"/>
    <w:rsid w:val="002F292E"/>
    <w:rsid w:val="002F2A4F"/>
    <w:rsid w:val="002F3ACF"/>
    <w:rsid w:val="002F4182"/>
    <w:rsid w:val="002F45E3"/>
    <w:rsid w:val="002F6D0D"/>
    <w:rsid w:val="002F72D1"/>
    <w:rsid w:val="002F7316"/>
    <w:rsid w:val="002F73DC"/>
    <w:rsid w:val="002F7E3D"/>
    <w:rsid w:val="003005FF"/>
    <w:rsid w:val="00300F11"/>
    <w:rsid w:val="00301361"/>
    <w:rsid w:val="00301CC4"/>
    <w:rsid w:val="003029CE"/>
    <w:rsid w:val="0030394E"/>
    <w:rsid w:val="00303EFA"/>
    <w:rsid w:val="00304297"/>
    <w:rsid w:val="003042B9"/>
    <w:rsid w:val="003043C9"/>
    <w:rsid w:val="00304559"/>
    <w:rsid w:val="00305BE4"/>
    <w:rsid w:val="003066DE"/>
    <w:rsid w:val="003079A1"/>
    <w:rsid w:val="00310360"/>
    <w:rsid w:val="00310D9A"/>
    <w:rsid w:val="00312EF2"/>
    <w:rsid w:val="003132B7"/>
    <w:rsid w:val="003140AB"/>
    <w:rsid w:val="00314620"/>
    <w:rsid w:val="003153B0"/>
    <w:rsid w:val="003168E4"/>
    <w:rsid w:val="00317359"/>
    <w:rsid w:val="0031746C"/>
    <w:rsid w:val="00317BC1"/>
    <w:rsid w:val="00320533"/>
    <w:rsid w:val="00320ECB"/>
    <w:rsid w:val="0032107B"/>
    <w:rsid w:val="00321C77"/>
    <w:rsid w:val="003225C1"/>
    <w:rsid w:val="003238C3"/>
    <w:rsid w:val="00323937"/>
    <w:rsid w:val="00323E3F"/>
    <w:rsid w:val="00324151"/>
    <w:rsid w:val="00326CE3"/>
    <w:rsid w:val="003277AE"/>
    <w:rsid w:val="00327881"/>
    <w:rsid w:val="00327953"/>
    <w:rsid w:val="003300CF"/>
    <w:rsid w:val="0033094A"/>
    <w:rsid w:val="00330AC2"/>
    <w:rsid w:val="00334DB2"/>
    <w:rsid w:val="00335554"/>
    <w:rsid w:val="00335664"/>
    <w:rsid w:val="00336380"/>
    <w:rsid w:val="0033724C"/>
    <w:rsid w:val="00337AAE"/>
    <w:rsid w:val="003418C0"/>
    <w:rsid w:val="00341FF1"/>
    <w:rsid w:val="00342B6F"/>
    <w:rsid w:val="00342E12"/>
    <w:rsid w:val="00344250"/>
    <w:rsid w:val="00346A99"/>
    <w:rsid w:val="00346D3C"/>
    <w:rsid w:val="00346EF2"/>
    <w:rsid w:val="00347753"/>
    <w:rsid w:val="003500B1"/>
    <w:rsid w:val="00352602"/>
    <w:rsid w:val="00353079"/>
    <w:rsid w:val="00353C53"/>
    <w:rsid w:val="00355597"/>
    <w:rsid w:val="003561F3"/>
    <w:rsid w:val="003574E2"/>
    <w:rsid w:val="00357B5A"/>
    <w:rsid w:val="00360484"/>
    <w:rsid w:val="00360739"/>
    <w:rsid w:val="00361148"/>
    <w:rsid w:val="00361FCD"/>
    <w:rsid w:val="00362192"/>
    <w:rsid w:val="0036256B"/>
    <w:rsid w:val="00362D51"/>
    <w:rsid w:val="00363638"/>
    <w:rsid w:val="003638B1"/>
    <w:rsid w:val="00363E8B"/>
    <w:rsid w:val="0036752B"/>
    <w:rsid w:val="00367D17"/>
    <w:rsid w:val="00370DC1"/>
    <w:rsid w:val="003730CE"/>
    <w:rsid w:val="00373905"/>
    <w:rsid w:val="00377A15"/>
    <w:rsid w:val="003803CC"/>
    <w:rsid w:val="00380ABE"/>
    <w:rsid w:val="00381672"/>
    <w:rsid w:val="003816B7"/>
    <w:rsid w:val="00383179"/>
    <w:rsid w:val="00383455"/>
    <w:rsid w:val="003834C2"/>
    <w:rsid w:val="0038427F"/>
    <w:rsid w:val="003844C3"/>
    <w:rsid w:val="0038481C"/>
    <w:rsid w:val="00384F09"/>
    <w:rsid w:val="00391026"/>
    <w:rsid w:val="00392473"/>
    <w:rsid w:val="00392900"/>
    <w:rsid w:val="003942E9"/>
    <w:rsid w:val="003945C1"/>
    <w:rsid w:val="00394D39"/>
    <w:rsid w:val="00395674"/>
    <w:rsid w:val="00396DEF"/>
    <w:rsid w:val="003A16D0"/>
    <w:rsid w:val="003A1F35"/>
    <w:rsid w:val="003A6129"/>
    <w:rsid w:val="003A6CC7"/>
    <w:rsid w:val="003A769B"/>
    <w:rsid w:val="003B0DD5"/>
    <w:rsid w:val="003B1703"/>
    <w:rsid w:val="003B4417"/>
    <w:rsid w:val="003B5765"/>
    <w:rsid w:val="003B65CF"/>
    <w:rsid w:val="003B66F7"/>
    <w:rsid w:val="003B717A"/>
    <w:rsid w:val="003B7548"/>
    <w:rsid w:val="003C0378"/>
    <w:rsid w:val="003C08C2"/>
    <w:rsid w:val="003C0E2B"/>
    <w:rsid w:val="003C1A9E"/>
    <w:rsid w:val="003C3E20"/>
    <w:rsid w:val="003C4B5B"/>
    <w:rsid w:val="003C726E"/>
    <w:rsid w:val="003C7C49"/>
    <w:rsid w:val="003D0235"/>
    <w:rsid w:val="003D1DCC"/>
    <w:rsid w:val="003D2531"/>
    <w:rsid w:val="003D2FF4"/>
    <w:rsid w:val="003D305B"/>
    <w:rsid w:val="003D3410"/>
    <w:rsid w:val="003D3EE7"/>
    <w:rsid w:val="003D3F95"/>
    <w:rsid w:val="003D4CC2"/>
    <w:rsid w:val="003D4DE7"/>
    <w:rsid w:val="003D508C"/>
    <w:rsid w:val="003D655D"/>
    <w:rsid w:val="003D757C"/>
    <w:rsid w:val="003E00E1"/>
    <w:rsid w:val="003E03A9"/>
    <w:rsid w:val="003E233C"/>
    <w:rsid w:val="003E3B69"/>
    <w:rsid w:val="003E3D4E"/>
    <w:rsid w:val="003E4711"/>
    <w:rsid w:val="003E61C2"/>
    <w:rsid w:val="003E74D8"/>
    <w:rsid w:val="003F14B7"/>
    <w:rsid w:val="003F1A31"/>
    <w:rsid w:val="003F1E02"/>
    <w:rsid w:val="003F30C6"/>
    <w:rsid w:val="003F3810"/>
    <w:rsid w:val="003F5DA9"/>
    <w:rsid w:val="003F5EBF"/>
    <w:rsid w:val="003F6DD9"/>
    <w:rsid w:val="003F72D2"/>
    <w:rsid w:val="003F7DF1"/>
    <w:rsid w:val="0040205C"/>
    <w:rsid w:val="004023DF"/>
    <w:rsid w:val="00402852"/>
    <w:rsid w:val="00402AAA"/>
    <w:rsid w:val="00402C08"/>
    <w:rsid w:val="004034B1"/>
    <w:rsid w:val="0040397B"/>
    <w:rsid w:val="00403D21"/>
    <w:rsid w:val="0040471C"/>
    <w:rsid w:val="004054D3"/>
    <w:rsid w:val="0040583F"/>
    <w:rsid w:val="00405CD0"/>
    <w:rsid w:val="00406695"/>
    <w:rsid w:val="00410E22"/>
    <w:rsid w:val="0041170B"/>
    <w:rsid w:val="00411C52"/>
    <w:rsid w:val="00412962"/>
    <w:rsid w:val="00414588"/>
    <w:rsid w:val="00414FFF"/>
    <w:rsid w:val="00416614"/>
    <w:rsid w:val="0042200E"/>
    <w:rsid w:val="00422845"/>
    <w:rsid w:val="0042476F"/>
    <w:rsid w:val="00425573"/>
    <w:rsid w:val="00426948"/>
    <w:rsid w:val="00427011"/>
    <w:rsid w:val="00427ECB"/>
    <w:rsid w:val="00430552"/>
    <w:rsid w:val="00430AAB"/>
    <w:rsid w:val="004323D8"/>
    <w:rsid w:val="00433663"/>
    <w:rsid w:val="00434D58"/>
    <w:rsid w:val="0044010F"/>
    <w:rsid w:val="004404D9"/>
    <w:rsid w:val="00441F6B"/>
    <w:rsid w:val="004420AD"/>
    <w:rsid w:val="00442BBC"/>
    <w:rsid w:val="004439A4"/>
    <w:rsid w:val="00443A4F"/>
    <w:rsid w:val="00446D0B"/>
    <w:rsid w:val="0044713F"/>
    <w:rsid w:val="00450AEE"/>
    <w:rsid w:val="00452BC8"/>
    <w:rsid w:val="00454384"/>
    <w:rsid w:val="00454972"/>
    <w:rsid w:val="00454CC1"/>
    <w:rsid w:val="004554AC"/>
    <w:rsid w:val="00455DC9"/>
    <w:rsid w:val="00457DCC"/>
    <w:rsid w:val="00457E06"/>
    <w:rsid w:val="00460678"/>
    <w:rsid w:val="00460973"/>
    <w:rsid w:val="0046155E"/>
    <w:rsid w:val="00462081"/>
    <w:rsid w:val="0046229D"/>
    <w:rsid w:val="004623E8"/>
    <w:rsid w:val="00462521"/>
    <w:rsid w:val="004625D3"/>
    <w:rsid w:val="00462DC0"/>
    <w:rsid w:val="004642DA"/>
    <w:rsid w:val="00464A08"/>
    <w:rsid w:val="004651E6"/>
    <w:rsid w:val="00465EC9"/>
    <w:rsid w:val="00466BE9"/>
    <w:rsid w:val="00470574"/>
    <w:rsid w:val="004723B6"/>
    <w:rsid w:val="00473028"/>
    <w:rsid w:val="0047316F"/>
    <w:rsid w:val="004732E6"/>
    <w:rsid w:val="0047364B"/>
    <w:rsid w:val="0047526A"/>
    <w:rsid w:val="004753CA"/>
    <w:rsid w:val="004764F1"/>
    <w:rsid w:val="00477446"/>
    <w:rsid w:val="004779AB"/>
    <w:rsid w:val="00477E79"/>
    <w:rsid w:val="004806FE"/>
    <w:rsid w:val="004810F0"/>
    <w:rsid w:val="00482545"/>
    <w:rsid w:val="0048293B"/>
    <w:rsid w:val="00482E2D"/>
    <w:rsid w:val="0048336E"/>
    <w:rsid w:val="00484386"/>
    <w:rsid w:val="0048586A"/>
    <w:rsid w:val="0048730A"/>
    <w:rsid w:val="00491042"/>
    <w:rsid w:val="004913CC"/>
    <w:rsid w:val="004925C3"/>
    <w:rsid w:val="00494212"/>
    <w:rsid w:val="004957E3"/>
    <w:rsid w:val="004964B1"/>
    <w:rsid w:val="00497D1A"/>
    <w:rsid w:val="004A0AA2"/>
    <w:rsid w:val="004A1454"/>
    <w:rsid w:val="004A157F"/>
    <w:rsid w:val="004A1F5A"/>
    <w:rsid w:val="004A2F75"/>
    <w:rsid w:val="004A352D"/>
    <w:rsid w:val="004A3577"/>
    <w:rsid w:val="004A7628"/>
    <w:rsid w:val="004A7B40"/>
    <w:rsid w:val="004B0CB6"/>
    <w:rsid w:val="004B160D"/>
    <w:rsid w:val="004B1A92"/>
    <w:rsid w:val="004B31C4"/>
    <w:rsid w:val="004B36CA"/>
    <w:rsid w:val="004B45FD"/>
    <w:rsid w:val="004B53A3"/>
    <w:rsid w:val="004B5828"/>
    <w:rsid w:val="004B61FC"/>
    <w:rsid w:val="004B7A62"/>
    <w:rsid w:val="004C0D6F"/>
    <w:rsid w:val="004C2271"/>
    <w:rsid w:val="004C2463"/>
    <w:rsid w:val="004C312D"/>
    <w:rsid w:val="004C319E"/>
    <w:rsid w:val="004C322D"/>
    <w:rsid w:val="004C3848"/>
    <w:rsid w:val="004C3C88"/>
    <w:rsid w:val="004C3E1B"/>
    <w:rsid w:val="004C6CA1"/>
    <w:rsid w:val="004D0111"/>
    <w:rsid w:val="004D10C3"/>
    <w:rsid w:val="004D5909"/>
    <w:rsid w:val="004D6E8D"/>
    <w:rsid w:val="004E107D"/>
    <w:rsid w:val="004E2AB2"/>
    <w:rsid w:val="004E3C10"/>
    <w:rsid w:val="004E483E"/>
    <w:rsid w:val="004E557D"/>
    <w:rsid w:val="004E58E1"/>
    <w:rsid w:val="004E7199"/>
    <w:rsid w:val="004E758C"/>
    <w:rsid w:val="004F25D7"/>
    <w:rsid w:val="004F2621"/>
    <w:rsid w:val="004F2BCD"/>
    <w:rsid w:val="004F30D2"/>
    <w:rsid w:val="004F4136"/>
    <w:rsid w:val="004F4924"/>
    <w:rsid w:val="004F5C9E"/>
    <w:rsid w:val="00500F06"/>
    <w:rsid w:val="0050225A"/>
    <w:rsid w:val="00502A03"/>
    <w:rsid w:val="00502CF4"/>
    <w:rsid w:val="00503DF0"/>
    <w:rsid w:val="005049E4"/>
    <w:rsid w:val="00504EE5"/>
    <w:rsid w:val="00505BAD"/>
    <w:rsid w:val="00505D47"/>
    <w:rsid w:val="005067BB"/>
    <w:rsid w:val="00506F24"/>
    <w:rsid w:val="0051046E"/>
    <w:rsid w:val="005104ED"/>
    <w:rsid w:val="00514099"/>
    <w:rsid w:val="0051414E"/>
    <w:rsid w:val="00514DF5"/>
    <w:rsid w:val="005152E1"/>
    <w:rsid w:val="0051548B"/>
    <w:rsid w:val="005166E9"/>
    <w:rsid w:val="00516EBC"/>
    <w:rsid w:val="00516F3F"/>
    <w:rsid w:val="00520A23"/>
    <w:rsid w:val="00522FAE"/>
    <w:rsid w:val="00525678"/>
    <w:rsid w:val="0052575E"/>
    <w:rsid w:val="00525AB6"/>
    <w:rsid w:val="00527F61"/>
    <w:rsid w:val="0053029A"/>
    <w:rsid w:val="00530AF7"/>
    <w:rsid w:val="0053166A"/>
    <w:rsid w:val="00533B02"/>
    <w:rsid w:val="00535818"/>
    <w:rsid w:val="00536553"/>
    <w:rsid w:val="00537998"/>
    <w:rsid w:val="00541318"/>
    <w:rsid w:val="00541321"/>
    <w:rsid w:val="005414E1"/>
    <w:rsid w:val="005422E4"/>
    <w:rsid w:val="005423B1"/>
    <w:rsid w:val="005431E2"/>
    <w:rsid w:val="00543469"/>
    <w:rsid w:val="00543BB1"/>
    <w:rsid w:val="00543BB5"/>
    <w:rsid w:val="00543C37"/>
    <w:rsid w:val="00543D1E"/>
    <w:rsid w:val="00543ECD"/>
    <w:rsid w:val="00543FE6"/>
    <w:rsid w:val="005440ED"/>
    <w:rsid w:val="00544869"/>
    <w:rsid w:val="00544E94"/>
    <w:rsid w:val="00545B54"/>
    <w:rsid w:val="00545C74"/>
    <w:rsid w:val="00545EB0"/>
    <w:rsid w:val="00546008"/>
    <w:rsid w:val="005479F4"/>
    <w:rsid w:val="0055127E"/>
    <w:rsid w:val="00551D23"/>
    <w:rsid w:val="00553CBE"/>
    <w:rsid w:val="00553DF3"/>
    <w:rsid w:val="00554CBB"/>
    <w:rsid w:val="005550B7"/>
    <w:rsid w:val="005553BC"/>
    <w:rsid w:val="00555C87"/>
    <w:rsid w:val="0055694D"/>
    <w:rsid w:val="00556ABF"/>
    <w:rsid w:val="005578E7"/>
    <w:rsid w:val="00557A61"/>
    <w:rsid w:val="00561CC8"/>
    <w:rsid w:val="00563F12"/>
    <w:rsid w:val="00564017"/>
    <w:rsid w:val="00564021"/>
    <w:rsid w:val="0056505F"/>
    <w:rsid w:val="005651E3"/>
    <w:rsid w:val="0056565F"/>
    <w:rsid w:val="00565FA5"/>
    <w:rsid w:val="00566480"/>
    <w:rsid w:val="00566B6F"/>
    <w:rsid w:val="00566F5A"/>
    <w:rsid w:val="0057288D"/>
    <w:rsid w:val="005733F0"/>
    <w:rsid w:val="0057447B"/>
    <w:rsid w:val="00574C30"/>
    <w:rsid w:val="00574D0C"/>
    <w:rsid w:val="005758CD"/>
    <w:rsid w:val="0057599A"/>
    <w:rsid w:val="00575F62"/>
    <w:rsid w:val="00576239"/>
    <w:rsid w:val="00576FA0"/>
    <w:rsid w:val="005776AF"/>
    <w:rsid w:val="00577998"/>
    <w:rsid w:val="00577E1B"/>
    <w:rsid w:val="00577F34"/>
    <w:rsid w:val="00580918"/>
    <w:rsid w:val="005817B0"/>
    <w:rsid w:val="00581C78"/>
    <w:rsid w:val="005829BB"/>
    <w:rsid w:val="005829CB"/>
    <w:rsid w:val="0058321C"/>
    <w:rsid w:val="00583844"/>
    <w:rsid w:val="00583A77"/>
    <w:rsid w:val="005842FE"/>
    <w:rsid w:val="00584A97"/>
    <w:rsid w:val="00585FD6"/>
    <w:rsid w:val="00586E00"/>
    <w:rsid w:val="0059013E"/>
    <w:rsid w:val="005916F0"/>
    <w:rsid w:val="00591877"/>
    <w:rsid w:val="005928B8"/>
    <w:rsid w:val="00592C0F"/>
    <w:rsid w:val="00592DAC"/>
    <w:rsid w:val="00592FE6"/>
    <w:rsid w:val="005932C9"/>
    <w:rsid w:val="0059331B"/>
    <w:rsid w:val="0059539D"/>
    <w:rsid w:val="0059738C"/>
    <w:rsid w:val="005A0065"/>
    <w:rsid w:val="005A0695"/>
    <w:rsid w:val="005A1EA9"/>
    <w:rsid w:val="005A44E6"/>
    <w:rsid w:val="005A61BC"/>
    <w:rsid w:val="005B1160"/>
    <w:rsid w:val="005B1D6E"/>
    <w:rsid w:val="005B2DDA"/>
    <w:rsid w:val="005B3352"/>
    <w:rsid w:val="005B444B"/>
    <w:rsid w:val="005B67D9"/>
    <w:rsid w:val="005B6EE4"/>
    <w:rsid w:val="005B79D7"/>
    <w:rsid w:val="005C0379"/>
    <w:rsid w:val="005C0C9B"/>
    <w:rsid w:val="005C2EAC"/>
    <w:rsid w:val="005C2EDE"/>
    <w:rsid w:val="005C42B2"/>
    <w:rsid w:val="005C59D6"/>
    <w:rsid w:val="005C6101"/>
    <w:rsid w:val="005C780A"/>
    <w:rsid w:val="005D0BDE"/>
    <w:rsid w:val="005D0EB8"/>
    <w:rsid w:val="005D0ED0"/>
    <w:rsid w:val="005D0F13"/>
    <w:rsid w:val="005D0F78"/>
    <w:rsid w:val="005D22BF"/>
    <w:rsid w:val="005D2EA1"/>
    <w:rsid w:val="005D3008"/>
    <w:rsid w:val="005D4325"/>
    <w:rsid w:val="005D55BD"/>
    <w:rsid w:val="005D599F"/>
    <w:rsid w:val="005D6242"/>
    <w:rsid w:val="005D6756"/>
    <w:rsid w:val="005D7D26"/>
    <w:rsid w:val="005E1741"/>
    <w:rsid w:val="005E17F7"/>
    <w:rsid w:val="005E2204"/>
    <w:rsid w:val="005E22FB"/>
    <w:rsid w:val="005E2627"/>
    <w:rsid w:val="005E286A"/>
    <w:rsid w:val="005E2D9B"/>
    <w:rsid w:val="005E3C8C"/>
    <w:rsid w:val="005E3E2E"/>
    <w:rsid w:val="005E7FA5"/>
    <w:rsid w:val="005F10A9"/>
    <w:rsid w:val="005F1875"/>
    <w:rsid w:val="005F225D"/>
    <w:rsid w:val="005F3777"/>
    <w:rsid w:val="005F3D04"/>
    <w:rsid w:val="005F69FB"/>
    <w:rsid w:val="005F6D85"/>
    <w:rsid w:val="005F7181"/>
    <w:rsid w:val="005F7AB5"/>
    <w:rsid w:val="006019AF"/>
    <w:rsid w:val="0060289A"/>
    <w:rsid w:val="006036ED"/>
    <w:rsid w:val="00603D06"/>
    <w:rsid w:val="00603E79"/>
    <w:rsid w:val="006048BE"/>
    <w:rsid w:val="006057A6"/>
    <w:rsid w:val="00606069"/>
    <w:rsid w:val="00607342"/>
    <w:rsid w:val="00607A80"/>
    <w:rsid w:val="00610C3F"/>
    <w:rsid w:val="0061183E"/>
    <w:rsid w:val="006122E6"/>
    <w:rsid w:val="0061243D"/>
    <w:rsid w:val="006148F6"/>
    <w:rsid w:val="00615A84"/>
    <w:rsid w:val="00616D9D"/>
    <w:rsid w:val="00617B74"/>
    <w:rsid w:val="006204AE"/>
    <w:rsid w:val="00620930"/>
    <w:rsid w:val="0062100E"/>
    <w:rsid w:val="00622AC5"/>
    <w:rsid w:val="00622C69"/>
    <w:rsid w:val="0062315F"/>
    <w:rsid w:val="00623163"/>
    <w:rsid w:val="00623DA9"/>
    <w:rsid w:val="00624A02"/>
    <w:rsid w:val="006251DF"/>
    <w:rsid w:val="0062584E"/>
    <w:rsid w:val="0062658B"/>
    <w:rsid w:val="00627268"/>
    <w:rsid w:val="00630062"/>
    <w:rsid w:val="00630250"/>
    <w:rsid w:val="006302BA"/>
    <w:rsid w:val="0063164D"/>
    <w:rsid w:val="00632B1F"/>
    <w:rsid w:val="00632FDE"/>
    <w:rsid w:val="0063333A"/>
    <w:rsid w:val="0063493D"/>
    <w:rsid w:val="00635623"/>
    <w:rsid w:val="00635D59"/>
    <w:rsid w:val="00636F3F"/>
    <w:rsid w:val="00637682"/>
    <w:rsid w:val="006378F1"/>
    <w:rsid w:val="00637A5E"/>
    <w:rsid w:val="0064089B"/>
    <w:rsid w:val="00641661"/>
    <w:rsid w:val="00642599"/>
    <w:rsid w:val="006425E7"/>
    <w:rsid w:val="00643504"/>
    <w:rsid w:val="00643CAD"/>
    <w:rsid w:val="00643D76"/>
    <w:rsid w:val="00645657"/>
    <w:rsid w:val="00651017"/>
    <w:rsid w:val="00652A7C"/>
    <w:rsid w:val="00653BA9"/>
    <w:rsid w:val="00653EA0"/>
    <w:rsid w:val="00654040"/>
    <w:rsid w:val="00655DF3"/>
    <w:rsid w:val="006560A4"/>
    <w:rsid w:val="006562BE"/>
    <w:rsid w:val="00660097"/>
    <w:rsid w:val="0066050A"/>
    <w:rsid w:val="00660A6B"/>
    <w:rsid w:val="00661A76"/>
    <w:rsid w:val="006621B7"/>
    <w:rsid w:val="00663E03"/>
    <w:rsid w:val="00664622"/>
    <w:rsid w:val="00665855"/>
    <w:rsid w:val="006668DC"/>
    <w:rsid w:val="00666AB0"/>
    <w:rsid w:val="0066782C"/>
    <w:rsid w:val="0067079E"/>
    <w:rsid w:val="00670887"/>
    <w:rsid w:val="00670E67"/>
    <w:rsid w:val="00671181"/>
    <w:rsid w:val="00672CC1"/>
    <w:rsid w:val="00674E77"/>
    <w:rsid w:val="00675040"/>
    <w:rsid w:val="00675247"/>
    <w:rsid w:val="00675357"/>
    <w:rsid w:val="00675706"/>
    <w:rsid w:val="00676CAC"/>
    <w:rsid w:val="006777CA"/>
    <w:rsid w:val="006779B2"/>
    <w:rsid w:val="00677CBE"/>
    <w:rsid w:val="006800C2"/>
    <w:rsid w:val="00681E63"/>
    <w:rsid w:val="00682138"/>
    <w:rsid w:val="00684A77"/>
    <w:rsid w:val="00684EF2"/>
    <w:rsid w:val="0068502C"/>
    <w:rsid w:val="00685D46"/>
    <w:rsid w:val="00687C47"/>
    <w:rsid w:val="00693BF6"/>
    <w:rsid w:val="0069464E"/>
    <w:rsid w:val="006947D0"/>
    <w:rsid w:val="00695467"/>
    <w:rsid w:val="006962A9"/>
    <w:rsid w:val="00696412"/>
    <w:rsid w:val="006965E4"/>
    <w:rsid w:val="0069797B"/>
    <w:rsid w:val="006A1139"/>
    <w:rsid w:val="006A32D3"/>
    <w:rsid w:val="006A36BD"/>
    <w:rsid w:val="006A39A8"/>
    <w:rsid w:val="006A39B3"/>
    <w:rsid w:val="006A4125"/>
    <w:rsid w:val="006A4325"/>
    <w:rsid w:val="006A51A8"/>
    <w:rsid w:val="006A638B"/>
    <w:rsid w:val="006A6C28"/>
    <w:rsid w:val="006A78D6"/>
    <w:rsid w:val="006A7E18"/>
    <w:rsid w:val="006B00D4"/>
    <w:rsid w:val="006B1621"/>
    <w:rsid w:val="006B1C9C"/>
    <w:rsid w:val="006B206D"/>
    <w:rsid w:val="006B22FC"/>
    <w:rsid w:val="006B26FA"/>
    <w:rsid w:val="006B3708"/>
    <w:rsid w:val="006B3B82"/>
    <w:rsid w:val="006B4319"/>
    <w:rsid w:val="006B51B0"/>
    <w:rsid w:val="006B5243"/>
    <w:rsid w:val="006B6543"/>
    <w:rsid w:val="006B6D9F"/>
    <w:rsid w:val="006B7B4F"/>
    <w:rsid w:val="006B7C3A"/>
    <w:rsid w:val="006C1E16"/>
    <w:rsid w:val="006C1ED8"/>
    <w:rsid w:val="006C413B"/>
    <w:rsid w:val="006C41A4"/>
    <w:rsid w:val="006C4B37"/>
    <w:rsid w:val="006C5B98"/>
    <w:rsid w:val="006C5FCC"/>
    <w:rsid w:val="006C7BF9"/>
    <w:rsid w:val="006D18E4"/>
    <w:rsid w:val="006D25DF"/>
    <w:rsid w:val="006D2BCC"/>
    <w:rsid w:val="006D3C59"/>
    <w:rsid w:val="006D45C0"/>
    <w:rsid w:val="006D5278"/>
    <w:rsid w:val="006D76EE"/>
    <w:rsid w:val="006E034C"/>
    <w:rsid w:val="006E1278"/>
    <w:rsid w:val="006E146B"/>
    <w:rsid w:val="006E2C0C"/>
    <w:rsid w:val="006E384F"/>
    <w:rsid w:val="006E534E"/>
    <w:rsid w:val="006E59F6"/>
    <w:rsid w:val="006E700B"/>
    <w:rsid w:val="006F000B"/>
    <w:rsid w:val="006F1429"/>
    <w:rsid w:val="006F3F75"/>
    <w:rsid w:val="006F50E5"/>
    <w:rsid w:val="006F56A0"/>
    <w:rsid w:val="006F5E77"/>
    <w:rsid w:val="006F5F5B"/>
    <w:rsid w:val="00700D09"/>
    <w:rsid w:val="00701841"/>
    <w:rsid w:val="00701D7E"/>
    <w:rsid w:val="007028C6"/>
    <w:rsid w:val="007044EA"/>
    <w:rsid w:val="00704B13"/>
    <w:rsid w:val="00704C9A"/>
    <w:rsid w:val="007057BB"/>
    <w:rsid w:val="00705B77"/>
    <w:rsid w:val="00705CAA"/>
    <w:rsid w:val="00707B7B"/>
    <w:rsid w:val="00707BD2"/>
    <w:rsid w:val="007101F1"/>
    <w:rsid w:val="00710D65"/>
    <w:rsid w:val="00711B75"/>
    <w:rsid w:val="00712A56"/>
    <w:rsid w:val="00715CB3"/>
    <w:rsid w:val="00715FCF"/>
    <w:rsid w:val="00716A10"/>
    <w:rsid w:val="00717684"/>
    <w:rsid w:val="00717D86"/>
    <w:rsid w:val="007211D9"/>
    <w:rsid w:val="00723641"/>
    <w:rsid w:val="00723DDF"/>
    <w:rsid w:val="0072442E"/>
    <w:rsid w:val="00724D28"/>
    <w:rsid w:val="00725C22"/>
    <w:rsid w:val="00726FA0"/>
    <w:rsid w:val="00727EB8"/>
    <w:rsid w:val="00731AE8"/>
    <w:rsid w:val="00732C7D"/>
    <w:rsid w:val="007336B4"/>
    <w:rsid w:val="00733902"/>
    <w:rsid w:val="00734770"/>
    <w:rsid w:val="00734A62"/>
    <w:rsid w:val="00734BC0"/>
    <w:rsid w:val="007364F4"/>
    <w:rsid w:val="00736DEE"/>
    <w:rsid w:val="0073758B"/>
    <w:rsid w:val="00741A8E"/>
    <w:rsid w:val="00744312"/>
    <w:rsid w:val="00744F9C"/>
    <w:rsid w:val="007454C5"/>
    <w:rsid w:val="00745E98"/>
    <w:rsid w:val="00745EAD"/>
    <w:rsid w:val="007463AA"/>
    <w:rsid w:val="00746E7A"/>
    <w:rsid w:val="00747382"/>
    <w:rsid w:val="00747F44"/>
    <w:rsid w:val="00750943"/>
    <w:rsid w:val="0075232A"/>
    <w:rsid w:val="00752FCB"/>
    <w:rsid w:val="007539C9"/>
    <w:rsid w:val="00755400"/>
    <w:rsid w:val="0075690C"/>
    <w:rsid w:val="00756978"/>
    <w:rsid w:val="00757E79"/>
    <w:rsid w:val="00760708"/>
    <w:rsid w:val="00761BDC"/>
    <w:rsid w:val="007621C2"/>
    <w:rsid w:val="00762B6B"/>
    <w:rsid w:val="00762C55"/>
    <w:rsid w:val="007636E7"/>
    <w:rsid w:val="00765632"/>
    <w:rsid w:val="00765F77"/>
    <w:rsid w:val="007660DB"/>
    <w:rsid w:val="00766E26"/>
    <w:rsid w:val="007712C4"/>
    <w:rsid w:val="00771598"/>
    <w:rsid w:val="00772720"/>
    <w:rsid w:val="007746B8"/>
    <w:rsid w:val="00775333"/>
    <w:rsid w:val="00777BCC"/>
    <w:rsid w:val="00781C3C"/>
    <w:rsid w:val="00782FCB"/>
    <w:rsid w:val="0078303E"/>
    <w:rsid w:val="00783A80"/>
    <w:rsid w:val="00783E33"/>
    <w:rsid w:val="00787167"/>
    <w:rsid w:val="0078717A"/>
    <w:rsid w:val="0078733C"/>
    <w:rsid w:val="007902DA"/>
    <w:rsid w:val="00790FA2"/>
    <w:rsid w:val="00791180"/>
    <w:rsid w:val="0079194C"/>
    <w:rsid w:val="00792084"/>
    <w:rsid w:val="0079292D"/>
    <w:rsid w:val="00792B71"/>
    <w:rsid w:val="007938D1"/>
    <w:rsid w:val="00793984"/>
    <w:rsid w:val="007949AC"/>
    <w:rsid w:val="00796063"/>
    <w:rsid w:val="007967E3"/>
    <w:rsid w:val="00797C5D"/>
    <w:rsid w:val="007A06C9"/>
    <w:rsid w:val="007A1B9E"/>
    <w:rsid w:val="007A521D"/>
    <w:rsid w:val="007A58D8"/>
    <w:rsid w:val="007A5FC5"/>
    <w:rsid w:val="007A6E2F"/>
    <w:rsid w:val="007B1CEF"/>
    <w:rsid w:val="007B2CDE"/>
    <w:rsid w:val="007B3D4E"/>
    <w:rsid w:val="007B684A"/>
    <w:rsid w:val="007B738A"/>
    <w:rsid w:val="007B7838"/>
    <w:rsid w:val="007B7869"/>
    <w:rsid w:val="007C06CA"/>
    <w:rsid w:val="007C1706"/>
    <w:rsid w:val="007C2581"/>
    <w:rsid w:val="007C42FB"/>
    <w:rsid w:val="007C52A7"/>
    <w:rsid w:val="007C5329"/>
    <w:rsid w:val="007C57AC"/>
    <w:rsid w:val="007C5D4E"/>
    <w:rsid w:val="007C6266"/>
    <w:rsid w:val="007C637C"/>
    <w:rsid w:val="007C6E30"/>
    <w:rsid w:val="007C6E93"/>
    <w:rsid w:val="007D11D4"/>
    <w:rsid w:val="007D2731"/>
    <w:rsid w:val="007D58BD"/>
    <w:rsid w:val="007D5BF2"/>
    <w:rsid w:val="007D5CEF"/>
    <w:rsid w:val="007D7BD6"/>
    <w:rsid w:val="007E2B45"/>
    <w:rsid w:val="007E30B4"/>
    <w:rsid w:val="007E443D"/>
    <w:rsid w:val="007E45C3"/>
    <w:rsid w:val="007E5366"/>
    <w:rsid w:val="007E6F5C"/>
    <w:rsid w:val="007E7EC2"/>
    <w:rsid w:val="007F03C0"/>
    <w:rsid w:val="007F0801"/>
    <w:rsid w:val="007F0D11"/>
    <w:rsid w:val="007F3054"/>
    <w:rsid w:val="007F34D3"/>
    <w:rsid w:val="007F59B1"/>
    <w:rsid w:val="007F6A1F"/>
    <w:rsid w:val="00800807"/>
    <w:rsid w:val="00801760"/>
    <w:rsid w:val="0080260B"/>
    <w:rsid w:val="008026A2"/>
    <w:rsid w:val="00802932"/>
    <w:rsid w:val="00802B53"/>
    <w:rsid w:val="00803BB4"/>
    <w:rsid w:val="00803BFC"/>
    <w:rsid w:val="0080440B"/>
    <w:rsid w:val="00806023"/>
    <w:rsid w:val="00806806"/>
    <w:rsid w:val="00806DBE"/>
    <w:rsid w:val="00810123"/>
    <w:rsid w:val="0081105A"/>
    <w:rsid w:val="00811A5A"/>
    <w:rsid w:val="00811EC0"/>
    <w:rsid w:val="008123B5"/>
    <w:rsid w:val="00815A1C"/>
    <w:rsid w:val="008169DF"/>
    <w:rsid w:val="00816F71"/>
    <w:rsid w:val="0081704D"/>
    <w:rsid w:val="0081738B"/>
    <w:rsid w:val="008178A5"/>
    <w:rsid w:val="00817B4E"/>
    <w:rsid w:val="0082050E"/>
    <w:rsid w:val="008211E3"/>
    <w:rsid w:val="008226BF"/>
    <w:rsid w:val="00823223"/>
    <w:rsid w:val="00824747"/>
    <w:rsid w:val="00824AD7"/>
    <w:rsid w:val="00825603"/>
    <w:rsid w:val="00831811"/>
    <w:rsid w:val="00831B34"/>
    <w:rsid w:val="00831C6A"/>
    <w:rsid w:val="00832F7C"/>
    <w:rsid w:val="00832FBC"/>
    <w:rsid w:val="008341BA"/>
    <w:rsid w:val="00834E92"/>
    <w:rsid w:val="00835737"/>
    <w:rsid w:val="00836558"/>
    <w:rsid w:val="00837035"/>
    <w:rsid w:val="008375AD"/>
    <w:rsid w:val="0083786A"/>
    <w:rsid w:val="00837D71"/>
    <w:rsid w:val="00841BAF"/>
    <w:rsid w:val="00842145"/>
    <w:rsid w:val="008446B3"/>
    <w:rsid w:val="0084481C"/>
    <w:rsid w:val="00845168"/>
    <w:rsid w:val="00845C38"/>
    <w:rsid w:val="00845FB7"/>
    <w:rsid w:val="00846C23"/>
    <w:rsid w:val="00851D94"/>
    <w:rsid w:val="0085312B"/>
    <w:rsid w:val="00853D40"/>
    <w:rsid w:val="00855250"/>
    <w:rsid w:val="0085554E"/>
    <w:rsid w:val="00855C58"/>
    <w:rsid w:val="008566C4"/>
    <w:rsid w:val="00860FE8"/>
    <w:rsid w:val="0086173F"/>
    <w:rsid w:val="00861EA8"/>
    <w:rsid w:val="0086254A"/>
    <w:rsid w:val="008630A8"/>
    <w:rsid w:val="008644FD"/>
    <w:rsid w:val="00865094"/>
    <w:rsid w:val="008661CB"/>
    <w:rsid w:val="00867F7A"/>
    <w:rsid w:val="008715AF"/>
    <w:rsid w:val="00871A87"/>
    <w:rsid w:val="008726D0"/>
    <w:rsid w:val="00872CF2"/>
    <w:rsid w:val="00873F13"/>
    <w:rsid w:val="00874499"/>
    <w:rsid w:val="008745DE"/>
    <w:rsid w:val="008745E8"/>
    <w:rsid w:val="008746A5"/>
    <w:rsid w:val="00874DD3"/>
    <w:rsid w:val="00876208"/>
    <w:rsid w:val="00877736"/>
    <w:rsid w:val="00877B03"/>
    <w:rsid w:val="00880384"/>
    <w:rsid w:val="00881154"/>
    <w:rsid w:val="008812F6"/>
    <w:rsid w:val="00882FEA"/>
    <w:rsid w:val="008838E3"/>
    <w:rsid w:val="00884FB4"/>
    <w:rsid w:val="008852DB"/>
    <w:rsid w:val="00885ABB"/>
    <w:rsid w:val="00886C19"/>
    <w:rsid w:val="008876CF"/>
    <w:rsid w:val="00891C12"/>
    <w:rsid w:val="00891E2B"/>
    <w:rsid w:val="00892584"/>
    <w:rsid w:val="00894324"/>
    <w:rsid w:val="0089437E"/>
    <w:rsid w:val="00894638"/>
    <w:rsid w:val="00895147"/>
    <w:rsid w:val="008951A0"/>
    <w:rsid w:val="0089666D"/>
    <w:rsid w:val="008977BF"/>
    <w:rsid w:val="008A029A"/>
    <w:rsid w:val="008A2A0F"/>
    <w:rsid w:val="008A2E4C"/>
    <w:rsid w:val="008A2FB1"/>
    <w:rsid w:val="008A393F"/>
    <w:rsid w:val="008A3C5C"/>
    <w:rsid w:val="008A4169"/>
    <w:rsid w:val="008A48C8"/>
    <w:rsid w:val="008A4B63"/>
    <w:rsid w:val="008B06CB"/>
    <w:rsid w:val="008B4BD8"/>
    <w:rsid w:val="008B4DC6"/>
    <w:rsid w:val="008B545F"/>
    <w:rsid w:val="008B554B"/>
    <w:rsid w:val="008C0077"/>
    <w:rsid w:val="008C131F"/>
    <w:rsid w:val="008C164E"/>
    <w:rsid w:val="008C25D5"/>
    <w:rsid w:val="008C285E"/>
    <w:rsid w:val="008C28C8"/>
    <w:rsid w:val="008C42E8"/>
    <w:rsid w:val="008C5E6E"/>
    <w:rsid w:val="008C629F"/>
    <w:rsid w:val="008C644F"/>
    <w:rsid w:val="008C703A"/>
    <w:rsid w:val="008D0FC1"/>
    <w:rsid w:val="008D1463"/>
    <w:rsid w:val="008D2F6B"/>
    <w:rsid w:val="008D464F"/>
    <w:rsid w:val="008D59B6"/>
    <w:rsid w:val="008D6177"/>
    <w:rsid w:val="008D6224"/>
    <w:rsid w:val="008D676D"/>
    <w:rsid w:val="008E0028"/>
    <w:rsid w:val="008E0A53"/>
    <w:rsid w:val="008E25E8"/>
    <w:rsid w:val="008E2CCB"/>
    <w:rsid w:val="008E2E9F"/>
    <w:rsid w:val="008E3D4C"/>
    <w:rsid w:val="008E3FBE"/>
    <w:rsid w:val="008E40B6"/>
    <w:rsid w:val="008E4F4C"/>
    <w:rsid w:val="008E5F34"/>
    <w:rsid w:val="008E763B"/>
    <w:rsid w:val="008E7B70"/>
    <w:rsid w:val="008F206B"/>
    <w:rsid w:val="008F3D87"/>
    <w:rsid w:val="008F45BC"/>
    <w:rsid w:val="008F4EF3"/>
    <w:rsid w:val="008F6A1D"/>
    <w:rsid w:val="00900DD7"/>
    <w:rsid w:val="009015D4"/>
    <w:rsid w:val="00901715"/>
    <w:rsid w:val="00901F3D"/>
    <w:rsid w:val="009022D4"/>
    <w:rsid w:val="00902B2A"/>
    <w:rsid w:val="009033BC"/>
    <w:rsid w:val="00903779"/>
    <w:rsid w:val="00904E1E"/>
    <w:rsid w:val="00906250"/>
    <w:rsid w:val="00910295"/>
    <w:rsid w:val="0091128E"/>
    <w:rsid w:val="0091131C"/>
    <w:rsid w:val="00911B3A"/>
    <w:rsid w:val="00912D4D"/>
    <w:rsid w:val="0091399B"/>
    <w:rsid w:val="00914C1C"/>
    <w:rsid w:val="009151B5"/>
    <w:rsid w:val="00915BF5"/>
    <w:rsid w:val="00915E83"/>
    <w:rsid w:val="009173A3"/>
    <w:rsid w:val="009176F3"/>
    <w:rsid w:val="009219AF"/>
    <w:rsid w:val="00921EF5"/>
    <w:rsid w:val="0092224E"/>
    <w:rsid w:val="00924001"/>
    <w:rsid w:val="0092558D"/>
    <w:rsid w:val="0092658C"/>
    <w:rsid w:val="00927341"/>
    <w:rsid w:val="00927AA3"/>
    <w:rsid w:val="00930D6E"/>
    <w:rsid w:val="009320D9"/>
    <w:rsid w:val="009323E6"/>
    <w:rsid w:val="00933ABC"/>
    <w:rsid w:val="00934DB6"/>
    <w:rsid w:val="00935CCB"/>
    <w:rsid w:val="009366C8"/>
    <w:rsid w:val="00937128"/>
    <w:rsid w:val="009371BF"/>
    <w:rsid w:val="0093735D"/>
    <w:rsid w:val="00937ADC"/>
    <w:rsid w:val="00937B7C"/>
    <w:rsid w:val="00940325"/>
    <w:rsid w:val="009403A0"/>
    <w:rsid w:val="00940A36"/>
    <w:rsid w:val="009412E0"/>
    <w:rsid w:val="00941FF4"/>
    <w:rsid w:val="009438C8"/>
    <w:rsid w:val="00943D78"/>
    <w:rsid w:val="00944166"/>
    <w:rsid w:val="0094501B"/>
    <w:rsid w:val="009472C9"/>
    <w:rsid w:val="009476E7"/>
    <w:rsid w:val="009503A0"/>
    <w:rsid w:val="00952D15"/>
    <w:rsid w:val="009534AD"/>
    <w:rsid w:val="00953AAC"/>
    <w:rsid w:val="00954DA2"/>
    <w:rsid w:val="00955A21"/>
    <w:rsid w:val="00956082"/>
    <w:rsid w:val="00957199"/>
    <w:rsid w:val="00960C21"/>
    <w:rsid w:val="009611BC"/>
    <w:rsid w:val="00964FDE"/>
    <w:rsid w:val="00966966"/>
    <w:rsid w:val="0097297E"/>
    <w:rsid w:val="00974B46"/>
    <w:rsid w:val="009752E2"/>
    <w:rsid w:val="00975F0E"/>
    <w:rsid w:val="009760AE"/>
    <w:rsid w:val="009770AE"/>
    <w:rsid w:val="00977731"/>
    <w:rsid w:val="00977BA5"/>
    <w:rsid w:val="00977EBD"/>
    <w:rsid w:val="009804A5"/>
    <w:rsid w:val="009804E0"/>
    <w:rsid w:val="00980E65"/>
    <w:rsid w:val="00980F29"/>
    <w:rsid w:val="009814FD"/>
    <w:rsid w:val="00982E5B"/>
    <w:rsid w:val="0098340B"/>
    <w:rsid w:val="0098351F"/>
    <w:rsid w:val="009841C5"/>
    <w:rsid w:val="00984B43"/>
    <w:rsid w:val="00984CDD"/>
    <w:rsid w:val="009858F5"/>
    <w:rsid w:val="00985DC6"/>
    <w:rsid w:val="00986140"/>
    <w:rsid w:val="009863DB"/>
    <w:rsid w:val="00986756"/>
    <w:rsid w:val="0098683B"/>
    <w:rsid w:val="00987F17"/>
    <w:rsid w:val="00991528"/>
    <w:rsid w:val="00992091"/>
    <w:rsid w:val="009933F5"/>
    <w:rsid w:val="0099519B"/>
    <w:rsid w:val="00997192"/>
    <w:rsid w:val="00997E48"/>
    <w:rsid w:val="009A17C4"/>
    <w:rsid w:val="009A280E"/>
    <w:rsid w:val="009A3A4C"/>
    <w:rsid w:val="009A4F66"/>
    <w:rsid w:val="009A51A5"/>
    <w:rsid w:val="009A53F5"/>
    <w:rsid w:val="009A5679"/>
    <w:rsid w:val="009A6550"/>
    <w:rsid w:val="009A7331"/>
    <w:rsid w:val="009A741D"/>
    <w:rsid w:val="009B0131"/>
    <w:rsid w:val="009B106F"/>
    <w:rsid w:val="009B1E9F"/>
    <w:rsid w:val="009B2209"/>
    <w:rsid w:val="009B37B0"/>
    <w:rsid w:val="009B390B"/>
    <w:rsid w:val="009B3BF5"/>
    <w:rsid w:val="009B4993"/>
    <w:rsid w:val="009B4A76"/>
    <w:rsid w:val="009B4EFB"/>
    <w:rsid w:val="009B5653"/>
    <w:rsid w:val="009B709D"/>
    <w:rsid w:val="009B7859"/>
    <w:rsid w:val="009C237E"/>
    <w:rsid w:val="009C2C40"/>
    <w:rsid w:val="009C2CFB"/>
    <w:rsid w:val="009C3162"/>
    <w:rsid w:val="009C33F8"/>
    <w:rsid w:val="009C3A29"/>
    <w:rsid w:val="009C4216"/>
    <w:rsid w:val="009C46E4"/>
    <w:rsid w:val="009C509C"/>
    <w:rsid w:val="009C6700"/>
    <w:rsid w:val="009C68C5"/>
    <w:rsid w:val="009C7919"/>
    <w:rsid w:val="009D06E5"/>
    <w:rsid w:val="009D0AB9"/>
    <w:rsid w:val="009D0D06"/>
    <w:rsid w:val="009D1B5B"/>
    <w:rsid w:val="009D2FEA"/>
    <w:rsid w:val="009D3F83"/>
    <w:rsid w:val="009D6432"/>
    <w:rsid w:val="009D7045"/>
    <w:rsid w:val="009E0513"/>
    <w:rsid w:val="009E1FD2"/>
    <w:rsid w:val="009E2570"/>
    <w:rsid w:val="009E3F46"/>
    <w:rsid w:val="009E4001"/>
    <w:rsid w:val="009E53F5"/>
    <w:rsid w:val="009E78FF"/>
    <w:rsid w:val="009E7DBF"/>
    <w:rsid w:val="009F2ABF"/>
    <w:rsid w:val="009F3CE7"/>
    <w:rsid w:val="009F4147"/>
    <w:rsid w:val="009F4FD6"/>
    <w:rsid w:val="009F5BC4"/>
    <w:rsid w:val="009F6067"/>
    <w:rsid w:val="009F621C"/>
    <w:rsid w:val="009F7678"/>
    <w:rsid w:val="009F7ACA"/>
    <w:rsid w:val="009F7EEC"/>
    <w:rsid w:val="00A004D3"/>
    <w:rsid w:val="00A045D1"/>
    <w:rsid w:val="00A04D3D"/>
    <w:rsid w:val="00A05A18"/>
    <w:rsid w:val="00A06146"/>
    <w:rsid w:val="00A063E4"/>
    <w:rsid w:val="00A06856"/>
    <w:rsid w:val="00A072CB"/>
    <w:rsid w:val="00A10B8C"/>
    <w:rsid w:val="00A11C65"/>
    <w:rsid w:val="00A11DAC"/>
    <w:rsid w:val="00A12502"/>
    <w:rsid w:val="00A13C4C"/>
    <w:rsid w:val="00A14028"/>
    <w:rsid w:val="00A22162"/>
    <w:rsid w:val="00A243AD"/>
    <w:rsid w:val="00A25C14"/>
    <w:rsid w:val="00A26450"/>
    <w:rsid w:val="00A26DC4"/>
    <w:rsid w:val="00A27713"/>
    <w:rsid w:val="00A3028D"/>
    <w:rsid w:val="00A30C4F"/>
    <w:rsid w:val="00A32470"/>
    <w:rsid w:val="00A3473B"/>
    <w:rsid w:val="00A34B9E"/>
    <w:rsid w:val="00A35999"/>
    <w:rsid w:val="00A367CB"/>
    <w:rsid w:val="00A36EF9"/>
    <w:rsid w:val="00A37EB8"/>
    <w:rsid w:val="00A40FC5"/>
    <w:rsid w:val="00A413DE"/>
    <w:rsid w:val="00A4140D"/>
    <w:rsid w:val="00A41AE4"/>
    <w:rsid w:val="00A4324F"/>
    <w:rsid w:val="00A44031"/>
    <w:rsid w:val="00A4417B"/>
    <w:rsid w:val="00A44DF1"/>
    <w:rsid w:val="00A44F91"/>
    <w:rsid w:val="00A46350"/>
    <w:rsid w:val="00A50660"/>
    <w:rsid w:val="00A51A9E"/>
    <w:rsid w:val="00A52099"/>
    <w:rsid w:val="00A5312B"/>
    <w:rsid w:val="00A536CB"/>
    <w:rsid w:val="00A544CF"/>
    <w:rsid w:val="00A54667"/>
    <w:rsid w:val="00A56192"/>
    <w:rsid w:val="00A57132"/>
    <w:rsid w:val="00A57288"/>
    <w:rsid w:val="00A6053A"/>
    <w:rsid w:val="00A60AA2"/>
    <w:rsid w:val="00A62606"/>
    <w:rsid w:val="00A652D5"/>
    <w:rsid w:val="00A7031A"/>
    <w:rsid w:val="00A706EE"/>
    <w:rsid w:val="00A707E6"/>
    <w:rsid w:val="00A70C39"/>
    <w:rsid w:val="00A71B65"/>
    <w:rsid w:val="00A71CBB"/>
    <w:rsid w:val="00A71E0E"/>
    <w:rsid w:val="00A721E9"/>
    <w:rsid w:val="00A73099"/>
    <w:rsid w:val="00A73583"/>
    <w:rsid w:val="00A7388B"/>
    <w:rsid w:val="00A74048"/>
    <w:rsid w:val="00A7416E"/>
    <w:rsid w:val="00A76A72"/>
    <w:rsid w:val="00A76C02"/>
    <w:rsid w:val="00A773DE"/>
    <w:rsid w:val="00A80081"/>
    <w:rsid w:val="00A80A51"/>
    <w:rsid w:val="00A8262D"/>
    <w:rsid w:val="00A82FA2"/>
    <w:rsid w:val="00A85944"/>
    <w:rsid w:val="00A85C24"/>
    <w:rsid w:val="00A85C40"/>
    <w:rsid w:val="00A87114"/>
    <w:rsid w:val="00A878DA"/>
    <w:rsid w:val="00A87DC0"/>
    <w:rsid w:val="00A9083F"/>
    <w:rsid w:val="00A90B41"/>
    <w:rsid w:val="00A910EE"/>
    <w:rsid w:val="00A91BB0"/>
    <w:rsid w:val="00A9276D"/>
    <w:rsid w:val="00A9331F"/>
    <w:rsid w:val="00A93A32"/>
    <w:rsid w:val="00A963C6"/>
    <w:rsid w:val="00A96506"/>
    <w:rsid w:val="00A97286"/>
    <w:rsid w:val="00A978BC"/>
    <w:rsid w:val="00A97C02"/>
    <w:rsid w:val="00A97EC8"/>
    <w:rsid w:val="00AA0BC6"/>
    <w:rsid w:val="00AA183D"/>
    <w:rsid w:val="00AA2359"/>
    <w:rsid w:val="00AA34DB"/>
    <w:rsid w:val="00AA35A4"/>
    <w:rsid w:val="00AA3FA2"/>
    <w:rsid w:val="00AA5540"/>
    <w:rsid w:val="00AA640C"/>
    <w:rsid w:val="00AB16DF"/>
    <w:rsid w:val="00AB3014"/>
    <w:rsid w:val="00AB4312"/>
    <w:rsid w:val="00AB598F"/>
    <w:rsid w:val="00AB7068"/>
    <w:rsid w:val="00AB73A2"/>
    <w:rsid w:val="00AB7888"/>
    <w:rsid w:val="00AC18A4"/>
    <w:rsid w:val="00AC24DC"/>
    <w:rsid w:val="00AC2DEE"/>
    <w:rsid w:val="00AC5D52"/>
    <w:rsid w:val="00AC5DA6"/>
    <w:rsid w:val="00AC65B6"/>
    <w:rsid w:val="00AC79A3"/>
    <w:rsid w:val="00AC7A03"/>
    <w:rsid w:val="00AD05AF"/>
    <w:rsid w:val="00AD0764"/>
    <w:rsid w:val="00AD08C1"/>
    <w:rsid w:val="00AD0B9F"/>
    <w:rsid w:val="00AD0D0A"/>
    <w:rsid w:val="00AD0D4D"/>
    <w:rsid w:val="00AD1088"/>
    <w:rsid w:val="00AD1A77"/>
    <w:rsid w:val="00AD2898"/>
    <w:rsid w:val="00AD2A12"/>
    <w:rsid w:val="00AD3868"/>
    <w:rsid w:val="00AD391A"/>
    <w:rsid w:val="00AD5F92"/>
    <w:rsid w:val="00AD6948"/>
    <w:rsid w:val="00AD6ACE"/>
    <w:rsid w:val="00AD6B56"/>
    <w:rsid w:val="00AD7C30"/>
    <w:rsid w:val="00AE4F78"/>
    <w:rsid w:val="00AE5214"/>
    <w:rsid w:val="00AE5DB6"/>
    <w:rsid w:val="00AE78F1"/>
    <w:rsid w:val="00AF14A7"/>
    <w:rsid w:val="00AF2C63"/>
    <w:rsid w:val="00AF3704"/>
    <w:rsid w:val="00AF3B4B"/>
    <w:rsid w:val="00AF50FD"/>
    <w:rsid w:val="00AF78E0"/>
    <w:rsid w:val="00B01508"/>
    <w:rsid w:val="00B01688"/>
    <w:rsid w:val="00B018A0"/>
    <w:rsid w:val="00B0269E"/>
    <w:rsid w:val="00B032AE"/>
    <w:rsid w:val="00B03AE7"/>
    <w:rsid w:val="00B03E0C"/>
    <w:rsid w:val="00B0446D"/>
    <w:rsid w:val="00B058AE"/>
    <w:rsid w:val="00B058D5"/>
    <w:rsid w:val="00B06162"/>
    <w:rsid w:val="00B0689F"/>
    <w:rsid w:val="00B1193E"/>
    <w:rsid w:val="00B148D5"/>
    <w:rsid w:val="00B15A93"/>
    <w:rsid w:val="00B16902"/>
    <w:rsid w:val="00B1692F"/>
    <w:rsid w:val="00B20965"/>
    <w:rsid w:val="00B214B9"/>
    <w:rsid w:val="00B21AAE"/>
    <w:rsid w:val="00B21AB9"/>
    <w:rsid w:val="00B236EE"/>
    <w:rsid w:val="00B23A0A"/>
    <w:rsid w:val="00B23B3B"/>
    <w:rsid w:val="00B23CE7"/>
    <w:rsid w:val="00B240DE"/>
    <w:rsid w:val="00B24C3B"/>
    <w:rsid w:val="00B27A46"/>
    <w:rsid w:val="00B31D15"/>
    <w:rsid w:val="00B329DD"/>
    <w:rsid w:val="00B34027"/>
    <w:rsid w:val="00B36D3D"/>
    <w:rsid w:val="00B36E5B"/>
    <w:rsid w:val="00B4132F"/>
    <w:rsid w:val="00B42B49"/>
    <w:rsid w:val="00B42FD8"/>
    <w:rsid w:val="00B4367F"/>
    <w:rsid w:val="00B44D0D"/>
    <w:rsid w:val="00B45A2F"/>
    <w:rsid w:val="00B47B80"/>
    <w:rsid w:val="00B47DF3"/>
    <w:rsid w:val="00B5005D"/>
    <w:rsid w:val="00B50357"/>
    <w:rsid w:val="00B55202"/>
    <w:rsid w:val="00B56F26"/>
    <w:rsid w:val="00B577DA"/>
    <w:rsid w:val="00B579C7"/>
    <w:rsid w:val="00B60211"/>
    <w:rsid w:val="00B61819"/>
    <w:rsid w:val="00B62294"/>
    <w:rsid w:val="00B6289E"/>
    <w:rsid w:val="00B6444E"/>
    <w:rsid w:val="00B65F3C"/>
    <w:rsid w:val="00B65F7B"/>
    <w:rsid w:val="00B66506"/>
    <w:rsid w:val="00B670E1"/>
    <w:rsid w:val="00B672FF"/>
    <w:rsid w:val="00B7049D"/>
    <w:rsid w:val="00B70B90"/>
    <w:rsid w:val="00B711DB"/>
    <w:rsid w:val="00B72E36"/>
    <w:rsid w:val="00B73387"/>
    <w:rsid w:val="00B74EB8"/>
    <w:rsid w:val="00B772CF"/>
    <w:rsid w:val="00B774C4"/>
    <w:rsid w:val="00B7797D"/>
    <w:rsid w:val="00B82216"/>
    <w:rsid w:val="00B8266A"/>
    <w:rsid w:val="00B82F41"/>
    <w:rsid w:val="00B839D4"/>
    <w:rsid w:val="00B83AD4"/>
    <w:rsid w:val="00B83BC0"/>
    <w:rsid w:val="00B83E6D"/>
    <w:rsid w:val="00B84C7A"/>
    <w:rsid w:val="00B8557C"/>
    <w:rsid w:val="00B861ED"/>
    <w:rsid w:val="00B86361"/>
    <w:rsid w:val="00B86F02"/>
    <w:rsid w:val="00B8748D"/>
    <w:rsid w:val="00B91774"/>
    <w:rsid w:val="00B9474F"/>
    <w:rsid w:val="00B94AAE"/>
    <w:rsid w:val="00B94E12"/>
    <w:rsid w:val="00B96369"/>
    <w:rsid w:val="00B96425"/>
    <w:rsid w:val="00B96488"/>
    <w:rsid w:val="00B96AF1"/>
    <w:rsid w:val="00B9798A"/>
    <w:rsid w:val="00B97CF8"/>
    <w:rsid w:val="00BA085F"/>
    <w:rsid w:val="00BA0A62"/>
    <w:rsid w:val="00BA213B"/>
    <w:rsid w:val="00BA2A13"/>
    <w:rsid w:val="00BA2D25"/>
    <w:rsid w:val="00BA2F64"/>
    <w:rsid w:val="00BA2F97"/>
    <w:rsid w:val="00BA4804"/>
    <w:rsid w:val="00BA5ADF"/>
    <w:rsid w:val="00BA5FA7"/>
    <w:rsid w:val="00BA6078"/>
    <w:rsid w:val="00BA66F3"/>
    <w:rsid w:val="00BA6E44"/>
    <w:rsid w:val="00BB03B1"/>
    <w:rsid w:val="00BB07E1"/>
    <w:rsid w:val="00BB09D8"/>
    <w:rsid w:val="00BB22FE"/>
    <w:rsid w:val="00BB37F0"/>
    <w:rsid w:val="00BB3E4A"/>
    <w:rsid w:val="00BB5F8C"/>
    <w:rsid w:val="00BB6E2A"/>
    <w:rsid w:val="00BB6F0E"/>
    <w:rsid w:val="00BB7D3B"/>
    <w:rsid w:val="00BB7F0E"/>
    <w:rsid w:val="00BC1881"/>
    <w:rsid w:val="00BC19EF"/>
    <w:rsid w:val="00BC3C43"/>
    <w:rsid w:val="00BC4FB5"/>
    <w:rsid w:val="00BC6A5D"/>
    <w:rsid w:val="00BC717D"/>
    <w:rsid w:val="00BD02BB"/>
    <w:rsid w:val="00BD0E7D"/>
    <w:rsid w:val="00BD2433"/>
    <w:rsid w:val="00BD2E0E"/>
    <w:rsid w:val="00BD39D0"/>
    <w:rsid w:val="00BD4CF8"/>
    <w:rsid w:val="00BD7722"/>
    <w:rsid w:val="00BD7BDD"/>
    <w:rsid w:val="00BD7C5F"/>
    <w:rsid w:val="00BE23B6"/>
    <w:rsid w:val="00BE37F5"/>
    <w:rsid w:val="00BE5BE2"/>
    <w:rsid w:val="00BE5C17"/>
    <w:rsid w:val="00BE6630"/>
    <w:rsid w:val="00BE6A1E"/>
    <w:rsid w:val="00BE701B"/>
    <w:rsid w:val="00BF1593"/>
    <w:rsid w:val="00BF16CB"/>
    <w:rsid w:val="00BF2512"/>
    <w:rsid w:val="00BF25AD"/>
    <w:rsid w:val="00BF30D4"/>
    <w:rsid w:val="00BF38A4"/>
    <w:rsid w:val="00BF430F"/>
    <w:rsid w:val="00BF5AA0"/>
    <w:rsid w:val="00BF61D2"/>
    <w:rsid w:val="00BF7A12"/>
    <w:rsid w:val="00C003DF"/>
    <w:rsid w:val="00C00524"/>
    <w:rsid w:val="00C0128A"/>
    <w:rsid w:val="00C01DD5"/>
    <w:rsid w:val="00C01F10"/>
    <w:rsid w:val="00C02C74"/>
    <w:rsid w:val="00C034A8"/>
    <w:rsid w:val="00C037CE"/>
    <w:rsid w:val="00C03E6A"/>
    <w:rsid w:val="00C05577"/>
    <w:rsid w:val="00C07C81"/>
    <w:rsid w:val="00C10FE6"/>
    <w:rsid w:val="00C122C7"/>
    <w:rsid w:val="00C12BD7"/>
    <w:rsid w:val="00C141FE"/>
    <w:rsid w:val="00C146A1"/>
    <w:rsid w:val="00C1476E"/>
    <w:rsid w:val="00C14E32"/>
    <w:rsid w:val="00C15F2B"/>
    <w:rsid w:val="00C15F6F"/>
    <w:rsid w:val="00C1604D"/>
    <w:rsid w:val="00C16480"/>
    <w:rsid w:val="00C17DA7"/>
    <w:rsid w:val="00C17E77"/>
    <w:rsid w:val="00C2155A"/>
    <w:rsid w:val="00C23D36"/>
    <w:rsid w:val="00C2469A"/>
    <w:rsid w:val="00C26DC6"/>
    <w:rsid w:val="00C27054"/>
    <w:rsid w:val="00C27252"/>
    <w:rsid w:val="00C274E4"/>
    <w:rsid w:val="00C2761C"/>
    <w:rsid w:val="00C307D7"/>
    <w:rsid w:val="00C30CF7"/>
    <w:rsid w:val="00C3242B"/>
    <w:rsid w:val="00C3267F"/>
    <w:rsid w:val="00C32805"/>
    <w:rsid w:val="00C32FAD"/>
    <w:rsid w:val="00C332B9"/>
    <w:rsid w:val="00C34913"/>
    <w:rsid w:val="00C34B45"/>
    <w:rsid w:val="00C356CD"/>
    <w:rsid w:val="00C3614D"/>
    <w:rsid w:val="00C36ADA"/>
    <w:rsid w:val="00C36E20"/>
    <w:rsid w:val="00C37A4A"/>
    <w:rsid w:val="00C41723"/>
    <w:rsid w:val="00C41FF9"/>
    <w:rsid w:val="00C42189"/>
    <w:rsid w:val="00C432A8"/>
    <w:rsid w:val="00C43A80"/>
    <w:rsid w:val="00C43B48"/>
    <w:rsid w:val="00C44926"/>
    <w:rsid w:val="00C45E1F"/>
    <w:rsid w:val="00C45F1F"/>
    <w:rsid w:val="00C4613D"/>
    <w:rsid w:val="00C46BC4"/>
    <w:rsid w:val="00C47AEB"/>
    <w:rsid w:val="00C5008A"/>
    <w:rsid w:val="00C500E3"/>
    <w:rsid w:val="00C51268"/>
    <w:rsid w:val="00C51769"/>
    <w:rsid w:val="00C5178D"/>
    <w:rsid w:val="00C52FDE"/>
    <w:rsid w:val="00C5372B"/>
    <w:rsid w:val="00C53864"/>
    <w:rsid w:val="00C53BCB"/>
    <w:rsid w:val="00C54E4E"/>
    <w:rsid w:val="00C55A30"/>
    <w:rsid w:val="00C55DEA"/>
    <w:rsid w:val="00C57252"/>
    <w:rsid w:val="00C60CE6"/>
    <w:rsid w:val="00C61B31"/>
    <w:rsid w:val="00C61D9E"/>
    <w:rsid w:val="00C61F4E"/>
    <w:rsid w:val="00C62D3A"/>
    <w:rsid w:val="00C63CCB"/>
    <w:rsid w:val="00C65293"/>
    <w:rsid w:val="00C65A53"/>
    <w:rsid w:val="00C66175"/>
    <w:rsid w:val="00C662A2"/>
    <w:rsid w:val="00C67540"/>
    <w:rsid w:val="00C67DB9"/>
    <w:rsid w:val="00C709C6"/>
    <w:rsid w:val="00C70E84"/>
    <w:rsid w:val="00C7263C"/>
    <w:rsid w:val="00C73A17"/>
    <w:rsid w:val="00C73D1E"/>
    <w:rsid w:val="00C7613F"/>
    <w:rsid w:val="00C771FC"/>
    <w:rsid w:val="00C77AA6"/>
    <w:rsid w:val="00C81C74"/>
    <w:rsid w:val="00C81E5A"/>
    <w:rsid w:val="00C827FC"/>
    <w:rsid w:val="00C82AA1"/>
    <w:rsid w:val="00C84EFB"/>
    <w:rsid w:val="00C8603A"/>
    <w:rsid w:val="00C86716"/>
    <w:rsid w:val="00C90EC2"/>
    <w:rsid w:val="00C93346"/>
    <w:rsid w:val="00C94DF1"/>
    <w:rsid w:val="00C9633E"/>
    <w:rsid w:val="00C96CFE"/>
    <w:rsid w:val="00C972BB"/>
    <w:rsid w:val="00C975A7"/>
    <w:rsid w:val="00CA05E3"/>
    <w:rsid w:val="00CA134D"/>
    <w:rsid w:val="00CA141D"/>
    <w:rsid w:val="00CA3B6B"/>
    <w:rsid w:val="00CA3EF6"/>
    <w:rsid w:val="00CA4F9A"/>
    <w:rsid w:val="00CA5574"/>
    <w:rsid w:val="00CA666F"/>
    <w:rsid w:val="00CA7A65"/>
    <w:rsid w:val="00CB3A2C"/>
    <w:rsid w:val="00CB4C1C"/>
    <w:rsid w:val="00CB4E02"/>
    <w:rsid w:val="00CB563C"/>
    <w:rsid w:val="00CB564B"/>
    <w:rsid w:val="00CB5CAD"/>
    <w:rsid w:val="00CB5FF8"/>
    <w:rsid w:val="00CB7097"/>
    <w:rsid w:val="00CB71A6"/>
    <w:rsid w:val="00CB7B54"/>
    <w:rsid w:val="00CC0D0B"/>
    <w:rsid w:val="00CC0F17"/>
    <w:rsid w:val="00CC10BC"/>
    <w:rsid w:val="00CC1956"/>
    <w:rsid w:val="00CC240C"/>
    <w:rsid w:val="00CC294F"/>
    <w:rsid w:val="00CC29BA"/>
    <w:rsid w:val="00CC39B4"/>
    <w:rsid w:val="00CC3C3B"/>
    <w:rsid w:val="00CC43A2"/>
    <w:rsid w:val="00CC4B60"/>
    <w:rsid w:val="00CC55C1"/>
    <w:rsid w:val="00CC56A4"/>
    <w:rsid w:val="00CC6788"/>
    <w:rsid w:val="00CC76F3"/>
    <w:rsid w:val="00CC787F"/>
    <w:rsid w:val="00CC7964"/>
    <w:rsid w:val="00CD0BC0"/>
    <w:rsid w:val="00CD15BA"/>
    <w:rsid w:val="00CD281E"/>
    <w:rsid w:val="00CD2B87"/>
    <w:rsid w:val="00CD2F41"/>
    <w:rsid w:val="00CD3172"/>
    <w:rsid w:val="00CD3811"/>
    <w:rsid w:val="00CD3E56"/>
    <w:rsid w:val="00CD5180"/>
    <w:rsid w:val="00CD5865"/>
    <w:rsid w:val="00CD59E7"/>
    <w:rsid w:val="00CD6D70"/>
    <w:rsid w:val="00CD6DDB"/>
    <w:rsid w:val="00CD6E81"/>
    <w:rsid w:val="00CD7356"/>
    <w:rsid w:val="00CE0F90"/>
    <w:rsid w:val="00CE24D4"/>
    <w:rsid w:val="00CE3497"/>
    <w:rsid w:val="00CE4AA8"/>
    <w:rsid w:val="00CE58CF"/>
    <w:rsid w:val="00CE65DF"/>
    <w:rsid w:val="00CE69CC"/>
    <w:rsid w:val="00CE72E4"/>
    <w:rsid w:val="00CE7A49"/>
    <w:rsid w:val="00CE7BB0"/>
    <w:rsid w:val="00CF0403"/>
    <w:rsid w:val="00CF2D37"/>
    <w:rsid w:val="00CF417F"/>
    <w:rsid w:val="00CF420A"/>
    <w:rsid w:val="00CF4DE5"/>
    <w:rsid w:val="00CF5128"/>
    <w:rsid w:val="00CF53A4"/>
    <w:rsid w:val="00CF5412"/>
    <w:rsid w:val="00CF5681"/>
    <w:rsid w:val="00CF712F"/>
    <w:rsid w:val="00CF79D7"/>
    <w:rsid w:val="00D00DEA"/>
    <w:rsid w:val="00D00FBE"/>
    <w:rsid w:val="00D04B5A"/>
    <w:rsid w:val="00D05C8A"/>
    <w:rsid w:val="00D062F9"/>
    <w:rsid w:val="00D073C9"/>
    <w:rsid w:val="00D0767F"/>
    <w:rsid w:val="00D07D05"/>
    <w:rsid w:val="00D118C8"/>
    <w:rsid w:val="00D11FC2"/>
    <w:rsid w:val="00D1212D"/>
    <w:rsid w:val="00D121C4"/>
    <w:rsid w:val="00D121DD"/>
    <w:rsid w:val="00D12E4A"/>
    <w:rsid w:val="00D14B69"/>
    <w:rsid w:val="00D15210"/>
    <w:rsid w:val="00D23FE1"/>
    <w:rsid w:val="00D247F2"/>
    <w:rsid w:val="00D25192"/>
    <w:rsid w:val="00D26676"/>
    <w:rsid w:val="00D267A1"/>
    <w:rsid w:val="00D2764B"/>
    <w:rsid w:val="00D276E0"/>
    <w:rsid w:val="00D30734"/>
    <w:rsid w:val="00D3167A"/>
    <w:rsid w:val="00D317E2"/>
    <w:rsid w:val="00D31BC0"/>
    <w:rsid w:val="00D31E35"/>
    <w:rsid w:val="00D32358"/>
    <w:rsid w:val="00D3241F"/>
    <w:rsid w:val="00D32E2F"/>
    <w:rsid w:val="00D32FF2"/>
    <w:rsid w:val="00D33690"/>
    <w:rsid w:val="00D3430D"/>
    <w:rsid w:val="00D358EC"/>
    <w:rsid w:val="00D36180"/>
    <w:rsid w:val="00D363DA"/>
    <w:rsid w:val="00D36420"/>
    <w:rsid w:val="00D3642F"/>
    <w:rsid w:val="00D3676F"/>
    <w:rsid w:val="00D36884"/>
    <w:rsid w:val="00D36B58"/>
    <w:rsid w:val="00D36E93"/>
    <w:rsid w:val="00D37AC7"/>
    <w:rsid w:val="00D37B13"/>
    <w:rsid w:val="00D37E8F"/>
    <w:rsid w:val="00D37EA3"/>
    <w:rsid w:val="00D40017"/>
    <w:rsid w:val="00D404D1"/>
    <w:rsid w:val="00D40AD2"/>
    <w:rsid w:val="00D42007"/>
    <w:rsid w:val="00D42A75"/>
    <w:rsid w:val="00D42B6E"/>
    <w:rsid w:val="00D43CE7"/>
    <w:rsid w:val="00D44A11"/>
    <w:rsid w:val="00D45516"/>
    <w:rsid w:val="00D459A6"/>
    <w:rsid w:val="00D46709"/>
    <w:rsid w:val="00D5141F"/>
    <w:rsid w:val="00D51E9A"/>
    <w:rsid w:val="00D52E34"/>
    <w:rsid w:val="00D54C3F"/>
    <w:rsid w:val="00D55807"/>
    <w:rsid w:val="00D55A3F"/>
    <w:rsid w:val="00D560B9"/>
    <w:rsid w:val="00D56D01"/>
    <w:rsid w:val="00D577B0"/>
    <w:rsid w:val="00D604B0"/>
    <w:rsid w:val="00D60AAE"/>
    <w:rsid w:val="00D640BE"/>
    <w:rsid w:val="00D652DD"/>
    <w:rsid w:val="00D657C6"/>
    <w:rsid w:val="00D66CA0"/>
    <w:rsid w:val="00D70313"/>
    <w:rsid w:val="00D74CCA"/>
    <w:rsid w:val="00D77EBB"/>
    <w:rsid w:val="00D8022D"/>
    <w:rsid w:val="00D8129F"/>
    <w:rsid w:val="00D82486"/>
    <w:rsid w:val="00D82506"/>
    <w:rsid w:val="00D82EDF"/>
    <w:rsid w:val="00D83516"/>
    <w:rsid w:val="00D84669"/>
    <w:rsid w:val="00D8588A"/>
    <w:rsid w:val="00D85D1E"/>
    <w:rsid w:val="00D85E0B"/>
    <w:rsid w:val="00D871C6"/>
    <w:rsid w:val="00D87B7E"/>
    <w:rsid w:val="00D87BF4"/>
    <w:rsid w:val="00D90062"/>
    <w:rsid w:val="00D90B89"/>
    <w:rsid w:val="00D91985"/>
    <w:rsid w:val="00D92161"/>
    <w:rsid w:val="00D9256F"/>
    <w:rsid w:val="00D94741"/>
    <w:rsid w:val="00D95387"/>
    <w:rsid w:val="00D9550D"/>
    <w:rsid w:val="00D95606"/>
    <w:rsid w:val="00D960A2"/>
    <w:rsid w:val="00D96475"/>
    <w:rsid w:val="00D9717F"/>
    <w:rsid w:val="00D97F71"/>
    <w:rsid w:val="00DA05CE"/>
    <w:rsid w:val="00DA06EE"/>
    <w:rsid w:val="00DA0B56"/>
    <w:rsid w:val="00DA1184"/>
    <w:rsid w:val="00DA11EC"/>
    <w:rsid w:val="00DA26C1"/>
    <w:rsid w:val="00DA2E88"/>
    <w:rsid w:val="00DA337B"/>
    <w:rsid w:val="00DA3C8B"/>
    <w:rsid w:val="00DA4186"/>
    <w:rsid w:val="00DA5EEA"/>
    <w:rsid w:val="00DA5F9B"/>
    <w:rsid w:val="00DA690D"/>
    <w:rsid w:val="00DA71F1"/>
    <w:rsid w:val="00DB195F"/>
    <w:rsid w:val="00DB2AD5"/>
    <w:rsid w:val="00DB481D"/>
    <w:rsid w:val="00DB4A07"/>
    <w:rsid w:val="00DB5022"/>
    <w:rsid w:val="00DB547C"/>
    <w:rsid w:val="00DB6AC4"/>
    <w:rsid w:val="00DB716C"/>
    <w:rsid w:val="00DC0BEA"/>
    <w:rsid w:val="00DC0D87"/>
    <w:rsid w:val="00DC0E40"/>
    <w:rsid w:val="00DC16DA"/>
    <w:rsid w:val="00DC2F1A"/>
    <w:rsid w:val="00DD11E8"/>
    <w:rsid w:val="00DD30B0"/>
    <w:rsid w:val="00DD34C5"/>
    <w:rsid w:val="00DD480D"/>
    <w:rsid w:val="00DD5F4E"/>
    <w:rsid w:val="00DD762F"/>
    <w:rsid w:val="00DD7668"/>
    <w:rsid w:val="00DE0776"/>
    <w:rsid w:val="00DE215B"/>
    <w:rsid w:val="00DE3297"/>
    <w:rsid w:val="00DE45AB"/>
    <w:rsid w:val="00DE585E"/>
    <w:rsid w:val="00DE5865"/>
    <w:rsid w:val="00DE5FFD"/>
    <w:rsid w:val="00DE640F"/>
    <w:rsid w:val="00DF080F"/>
    <w:rsid w:val="00DF0C7F"/>
    <w:rsid w:val="00DF0F6E"/>
    <w:rsid w:val="00DF1451"/>
    <w:rsid w:val="00DF24C5"/>
    <w:rsid w:val="00DF28F1"/>
    <w:rsid w:val="00DF314A"/>
    <w:rsid w:val="00DF33CB"/>
    <w:rsid w:val="00DF3CED"/>
    <w:rsid w:val="00DF587F"/>
    <w:rsid w:val="00DF6EEA"/>
    <w:rsid w:val="00DF763C"/>
    <w:rsid w:val="00DF78CA"/>
    <w:rsid w:val="00E0140C"/>
    <w:rsid w:val="00E020A3"/>
    <w:rsid w:val="00E02ECA"/>
    <w:rsid w:val="00E034D5"/>
    <w:rsid w:val="00E04C9D"/>
    <w:rsid w:val="00E07212"/>
    <w:rsid w:val="00E073A6"/>
    <w:rsid w:val="00E07C9C"/>
    <w:rsid w:val="00E108B2"/>
    <w:rsid w:val="00E112C0"/>
    <w:rsid w:val="00E11B91"/>
    <w:rsid w:val="00E12DB5"/>
    <w:rsid w:val="00E13341"/>
    <w:rsid w:val="00E13A0B"/>
    <w:rsid w:val="00E1565B"/>
    <w:rsid w:val="00E16749"/>
    <w:rsid w:val="00E16D7D"/>
    <w:rsid w:val="00E17264"/>
    <w:rsid w:val="00E20721"/>
    <w:rsid w:val="00E217EA"/>
    <w:rsid w:val="00E22E44"/>
    <w:rsid w:val="00E22ED6"/>
    <w:rsid w:val="00E230D1"/>
    <w:rsid w:val="00E232E0"/>
    <w:rsid w:val="00E23BDC"/>
    <w:rsid w:val="00E2532D"/>
    <w:rsid w:val="00E274E8"/>
    <w:rsid w:val="00E27CA7"/>
    <w:rsid w:val="00E27CE2"/>
    <w:rsid w:val="00E27ED7"/>
    <w:rsid w:val="00E27F03"/>
    <w:rsid w:val="00E30700"/>
    <w:rsid w:val="00E3071B"/>
    <w:rsid w:val="00E30E60"/>
    <w:rsid w:val="00E3120D"/>
    <w:rsid w:val="00E31492"/>
    <w:rsid w:val="00E31FC5"/>
    <w:rsid w:val="00E32283"/>
    <w:rsid w:val="00E32629"/>
    <w:rsid w:val="00E327F7"/>
    <w:rsid w:val="00E32B5C"/>
    <w:rsid w:val="00E33423"/>
    <w:rsid w:val="00E33C92"/>
    <w:rsid w:val="00E353AF"/>
    <w:rsid w:val="00E3587F"/>
    <w:rsid w:val="00E3796C"/>
    <w:rsid w:val="00E407A8"/>
    <w:rsid w:val="00E41049"/>
    <w:rsid w:val="00E4155E"/>
    <w:rsid w:val="00E42CFD"/>
    <w:rsid w:val="00E4356B"/>
    <w:rsid w:val="00E44D0A"/>
    <w:rsid w:val="00E453D3"/>
    <w:rsid w:val="00E45861"/>
    <w:rsid w:val="00E507EA"/>
    <w:rsid w:val="00E50BC5"/>
    <w:rsid w:val="00E50E69"/>
    <w:rsid w:val="00E513BA"/>
    <w:rsid w:val="00E51740"/>
    <w:rsid w:val="00E51CDA"/>
    <w:rsid w:val="00E52659"/>
    <w:rsid w:val="00E528ED"/>
    <w:rsid w:val="00E52ACE"/>
    <w:rsid w:val="00E52DDB"/>
    <w:rsid w:val="00E543B0"/>
    <w:rsid w:val="00E553E2"/>
    <w:rsid w:val="00E56893"/>
    <w:rsid w:val="00E57056"/>
    <w:rsid w:val="00E57A6A"/>
    <w:rsid w:val="00E61217"/>
    <w:rsid w:val="00E61E04"/>
    <w:rsid w:val="00E62081"/>
    <w:rsid w:val="00E63509"/>
    <w:rsid w:val="00E635F0"/>
    <w:rsid w:val="00E652F4"/>
    <w:rsid w:val="00E65301"/>
    <w:rsid w:val="00E65BD2"/>
    <w:rsid w:val="00E662A3"/>
    <w:rsid w:val="00E66671"/>
    <w:rsid w:val="00E66AC5"/>
    <w:rsid w:val="00E66B0D"/>
    <w:rsid w:val="00E66E2F"/>
    <w:rsid w:val="00E710D3"/>
    <w:rsid w:val="00E712DB"/>
    <w:rsid w:val="00E71648"/>
    <w:rsid w:val="00E71AD6"/>
    <w:rsid w:val="00E71B6D"/>
    <w:rsid w:val="00E71EF5"/>
    <w:rsid w:val="00E730D4"/>
    <w:rsid w:val="00E73980"/>
    <w:rsid w:val="00E7544A"/>
    <w:rsid w:val="00E76F72"/>
    <w:rsid w:val="00E77471"/>
    <w:rsid w:val="00E775B9"/>
    <w:rsid w:val="00E81D62"/>
    <w:rsid w:val="00E83FC4"/>
    <w:rsid w:val="00E85994"/>
    <w:rsid w:val="00E85AE7"/>
    <w:rsid w:val="00E862C2"/>
    <w:rsid w:val="00E86971"/>
    <w:rsid w:val="00E87BF1"/>
    <w:rsid w:val="00E91FFE"/>
    <w:rsid w:val="00E9410E"/>
    <w:rsid w:val="00E9545C"/>
    <w:rsid w:val="00E966EF"/>
    <w:rsid w:val="00EA0C46"/>
    <w:rsid w:val="00EA0CF9"/>
    <w:rsid w:val="00EA19EB"/>
    <w:rsid w:val="00EA3C05"/>
    <w:rsid w:val="00EA5240"/>
    <w:rsid w:val="00EA600A"/>
    <w:rsid w:val="00EA6E93"/>
    <w:rsid w:val="00EB00F8"/>
    <w:rsid w:val="00EB06CB"/>
    <w:rsid w:val="00EB0FAB"/>
    <w:rsid w:val="00EB198A"/>
    <w:rsid w:val="00EB2284"/>
    <w:rsid w:val="00EB22C9"/>
    <w:rsid w:val="00EB2355"/>
    <w:rsid w:val="00EB38A8"/>
    <w:rsid w:val="00EB5570"/>
    <w:rsid w:val="00EB6934"/>
    <w:rsid w:val="00EB701A"/>
    <w:rsid w:val="00EB7BA4"/>
    <w:rsid w:val="00EB7D68"/>
    <w:rsid w:val="00EC0110"/>
    <w:rsid w:val="00EC02F8"/>
    <w:rsid w:val="00EC0469"/>
    <w:rsid w:val="00EC050F"/>
    <w:rsid w:val="00EC09F9"/>
    <w:rsid w:val="00EC0A65"/>
    <w:rsid w:val="00EC0A98"/>
    <w:rsid w:val="00EC1097"/>
    <w:rsid w:val="00EC1BC4"/>
    <w:rsid w:val="00EC3379"/>
    <w:rsid w:val="00EC425A"/>
    <w:rsid w:val="00EC4890"/>
    <w:rsid w:val="00EC62E3"/>
    <w:rsid w:val="00EC7317"/>
    <w:rsid w:val="00EC795F"/>
    <w:rsid w:val="00ED0576"/>
    <w:rsid w:val="00ED185A"/>
    <w:rsid w:val="00ED2CE8"/>
    <w:rsid w:val="00ED2D49"/>
    <w:rsid w:val="00ED2D9C"/>
    <w:rsid w:val="00ED2E2E"/>
    <w:rsid w:val="00ED3DB8"/>
    <w:rsid w:val="00ED3F0F"/>
    <w:rsid w:val="00ED450F"/>
    <w:rsid w:val="00ED52B0"/>
    <w:rsid w:val="00ED5AAB"/>
    <w:rsid w:val="00ED693B"/>
    <w:rsid w:val="00ED6B90"/>
    <w:rsid w:val="00ED6D9F"/>
    <w:rsid w:val="00ED72C0"/>
    <w:rsid w:val="00EE0971"/>
    <w:rsid w:val="00EE0E47"/>
    <w:rsid w:val="00EE18CE"/>
    <w:rsid w:val="00EE318C"/>
    <w:rsid w:val="00EE3B97"/>
    <w:rsid w:val="00EE529B"/>
    <w:rsid w:val="00EE578A"/>
    <w:rsid w:val="00EE5A98"/>
    <w:rsid w:val="00EF1126"/>
    <w:rsid w:val="00EF1A62"/>
    <w:rsid w:val="00EF1ED0"/>
    <w:rsid w:val="00EF2587"/>
    <w:rsid w:val="00EF3511"/>
    <w:rsid w:val="00EF3DFD"/>
    <w:rsid w:val="00EF4621"/>
    <w:rsid w:val="00EF4710"/>
    <w:rsid w:val="00EF5FDD"/>
    <w:rsid w:val="00EF6D8B"/>
    <w:rsid w:val="00EF7753"/>
    <w:rsid w:val="00EF7B64"/>
    <w:rsid w:val="00EF7C79"/>
    <w:rsid w:val="00F03165"/>
    <w:rsid w:val="00F04433"/>
    <w:rsid w:val="00F05F3E"/>
    <w:rsid w:val="00F06C91"/>
    <w:rsid w:val="00F0736C"/>
    <w:rsid w:val="00F10E96"/>
    <w:rsid w:val="00F11905"/>
    <w:rsid w:val="00F12F2A"/>
    <w:rsid w:val="00F1306A"/>
    <w:rsid w:val="00F1411E"/>
    <w:rsid w:val="00F1479B"/>
    <w:rsid w:val="00F14F9E"/>
    <w:rsid w:val="00F15A07"/>
    <w:rsid w:val="00F15EE0"/>
    <w:rsid w:val="00F171C4"/>
    <w:rsid w:val="00F17D2B"/>
    <w:rsid w:val="00F21531"/>
    <w:rsid w:val="00F222D5"/>
    <w:rsid w:val="00F2378B"/>
    <w:rsid w:val="00F24458"/>
    <w:rsid w:val="00F247D7"/>
    <w:rsid w:val="00F24DCF"/>
    <w:rsid w:val="00F25465"/>
    <w:rsid w:val="00F26C09"/>
    <w:rsid w:val="00F27928"/>
    <w:rsid w:val="00F279CB"/>
    <w:rsid w:val="00F30948"/>
    <w:rsid w:val="00F34E86"/>
    <w:rsid w:val="00F35EDC"/>
    <w:rsid w:val="00F400C1"/>
    <w:rsid w:val="00F40324"/>
    <w:rsid w:val="00F40956"/>
    <w:rsid w:val="00F41D90"/>
    <w:rsid w:val="00F43068"/>
    <w:rsid w:val="00F446B6"/>
    <w:rsid w:val="00F44B5A"/>
    <w:rsid w:val="00F4525D"/>
    <w:rsid w:val="00F45CB7"/>
    <w:rsid w:val="00F46633"/>
    <w:rsid w:val="00F47C8E"/>
    <w:rsid w:val="00F47F20"/>
    <w:rsid w:val="00F50D0A"/>
    <w:rsid w:val="00F51CB7"/>
    <w:rsid w:val="00F521EA"/>
    <w:rsid w:val="00F52551"/>
    <w:rsid w:val="00F528FD"/>
    <w:rsid w:val="00F52B61"/>
    <w:rsid w:val="00F52D2E"/>
    <w:rsid w:val="00F5444F"/>
    <w:rsid w:val="00F548BA"/>
    <w:rsid w:val="00F574C1"/>
    <w:rsid w:val="00F60E30"/>
    <w:rsid w:val="00F62017"/>
    <w:rsid w:val="00F620F2"/>
    <w:rsid w:val="00F6394A"/>
    <w:rsid w:val="00F64C7F"/>
    <w:rsid w:val="00F65119"/>
    <w:rsid w:val="00F6645E"/>
    <w:rsid w:val="00F66E96"/>
    <w:rsid w:val="00F67343"/>
    <w:rsid w:val="00F676A2"/>
    <w:rsid w:val="00F678FB"/>
    <w:rsid w:val="00F7066B"/>
    <w:rsid w:val="00F70E01"/>
    <w:rsid w:val="00F713DD"/>
    <w:rsid w:val="00F71D7E"/>
    <w:rsid w:val="00F72EED"/>
    <w:rsid w:val="00F73ED5"/>
    <w:rsid w:val="00F74EC0"/>
    <w:rsid w:val="00F75D27"/>
    <w:rsid w:val="00F75D2A"/>
    <w:rsid w:val="00F7681F"/>
    <w:rsid w:val="00F76A8F"/>
    <w:rsid w:val="00F76DBB"/>
    <w:rsid w:val="00F77C03"/>
    <w:rsid w:val="00F8043F"/>
    <w:rsid w:val="00F80732"/>
    <w:rsid w:val="00F81015"/>
    <w:rsid w:val="00F8139C"/>
    <w:rsid w:val="00F82EA2"/>
    <w:rsid w:val="00F86082"/>
    <w:rsid w:val="00F86179"/>
    <w:rsid w:val="00F8688E"/>
    <w:rsid w:val="00F868BE"/>
    <w:rsid w:val="00F90338"/>
    <w:rsid w:val="00F913A9"/>
    <w:rsid w:val="00F91851"/>
    <w:rsid w:val="00F93B36"/>
    <w:rsid w:val="00F95745"/>
    <w:rsid w:val="00F95879"/>
    <w:rsid w:val="00F9649F"/>
    <w:rsid w:val="00FA010C"/>
    <w:rsid w:val="00FA0CCA"/>
    <w:rsid w:val="00FA162E"/>
    <w:rsid w:val="00FA291A"/>
    <w:rsid w:val="00FA3E3D"/>
    <w:rsid w:val="00FA43DC"/>
    <w:rsid w:val="00FA5D90"/>
    <w:rsid w:val="00FA6817"/>
    <w:rsid w:val="00FA7094"/>
    <w:rsid w:val="00FA7E10"/>
    <w:rsid w:val="00FB0D9A"/>
    <w:rsid w:val="00FB2152"/>
    <w:rsid w:val="00FB2BC2"/>
    <w:rsid w:val="00FB3E73"/>
    <w:rsid w:val="00FB5CDB"/>
    <w:rsid w:val="00FB669C"/>
    <w:rsid w:val="00FC06D1"/>
    <w:rsid w:val="00FC0DC4"/>
    <w:rsid w:val="00FC112A"/>
    <w:rsid w:val="00FC1672"/>
    <w:rsid w:val="00FC23DF"/>
    <w:rsid w:val="00FC2D2B"/>
    <w:rsid w:val="00FC45C1"/>
    <w:rsid w:val="00FC604C"/>
    <w:rsid w:val="00FC604E"/>
    <w:rsid w:val="00FC671D"/>
    <w:rsid w:val="00FC7BD7"/>
    <w:rsid w:val="00FC7E73"/>
    <w:rsid w:val="00FD2FA9"/>
    <w:rsid w:val="00FD41C6"/>
    <w:rsid w:val="00FD47F1"/>
    <w:rsid w:val="00FD575A"/>
    <w:rsid w:val="00FE376E"/>
    <w:rsid w:val="00FE3DCB"/>
    <w:rsid w:val="00FE574D"/>
    <w:rsid w:val="00FE69FE"/>
    <w:rsid w:val="00FE6C17"/>
    <w:rsid w:val="00FF0184"/>
    <w:rsid w:val="00FF054A"/>
    <w:rsid w:val="00FF3F03"/>
    <w:rsid w:val="00FF461D"/>
    <w:rsid w:val="00FF74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4238"/>
  <w15:chartTrackingRefBased/>
  <w15:docId w15:val="{4CA188AA-E78E-4583-B33A-862F3F5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6756"/>
    <w:pPr>
      <w:bidi/>
    </w:pPr>
    <w:rPr>
      <w:rFonts w:cs="FrankRuehl"/>
      <w:sz w:val="40"/>
      <w:szCs w:val="28"/>
    </w:rPr>
  </w:style>
  <w:style w:type="paragraph" w:styleId="1">
    <w:name w:val="heading 1"/>
    <w:basedOn w:val="a"/>
    <w:next w:val="a"/>
    <w:qFormat/>
    <w:pPr>
      <w:keepNext/>
      <w:outlineLvl w:val="0"/>
    </w:pPr>
    <w:rPr>
      <w:rFonts w:cs="David"/>
      <w:sz w:val="20"/>
      <w:u w:val="single"/>
    </w:rPr>
  </w:style>
  <w:style w:type="paragraph" w:styleId="2">
    <w:name w:val="heading 2"/>
    <w:basedOn w:val="a"/>
    <w:next w:val="a"/>
    <w:qFormat/>
    <w:pPr>
      <w:keepNext/>
      <w:outlineLvl w:val="1"/>
    </w:pPr>
    <w:rPr>
      <w:rFonts w:cs="David"/>
      <w:u w:val="single"/>
    </w:rPr>
  </w:style>
  <w:style w:type="paragraph" w:styleId="3">
    <w:name w:val="heading 3"/>
    <w:basedOn w:val="a"/>
    <w:next w:val="a"/>
    <w:qFormat/>
    <w:pPr>
      <w:keepNext/>
      <w:jc w:val="center"/>
      <w:outlineLvl w:val="2"/>
    </w:pPr>
    <w:rPr>
      <w:rFonts w:cs="David"/>
      <w:u w:val="single"/>
    </w:rPr>
  </w:style>
  <w:style w:type="paragraph" w:styleId="4">
    <w:name w:val="heading 4"/>
    <w:basedOn w:val="a"/>
    <w:next w:val="a"/>
    <w:qFormat/>
    <w:pPr>
      <w:keepNext/>
      <w:outlineLvl w:val="3"/>
    </w:pPr>
    <w:rPr>
      <w:rFonts w:cs="David"/>
      <w:sz w:val="28"/>
      <w:u w:val="single"/>
    </w:rPr>
  </w:style>
  <w:style w:type="paragraph" w:styleId="5">
    <w:name w:val="heading 5"/>
    <w:basedOn w:val="a"/>
    <w:next w:val="a"/>
    <w:qFormat/>
    <w:pPr>
      <w:keepNext/>
      <w:jc w:val="center"/>
      <w:outlineLvl w:val="4"/>
    </w:pPr>
    <w:rPr>
      <w:b/>
      <w:bCs/>
      <w:szCs w:val="56"/>
    </w:rPr>
  </w:style>
  <w:style w:type="paragraph" w:styleId="6">
    <w:name w:val="heading 6"/>
    <w:basedOn w:val="a"/>
    <w:next w:val="a"/>
    <w:qFormat/>
    <w:pPr>
      <w:keepNext/>
      <w:outlineLvl w:val="5"/>
    </w:pPr>
    <w:rPr>
      <w:rFonts w:cs="David"/>
      <w:b/>
      <w:bCs/>
    </w:rPr>
  </w:style>
  <w:style w:type="paragraph" w:styleId="7">
    <w:name w:val="heading 7"/>
    <w:basedOn w:val="a"/>
    <w:next w:val="a"/>
    <w:qFormat/>
    <w:pPr>
      <w:keepNext/>
      <w:outlineLvl w:val="6"/>
    </w:pPr>
    <w:rPr>
      <w:rFonts w:cs="David"/>
      <w:b/>
      <w:bCs/>
      <w:szCs w:val="40"/>
    </w:rPr>
  </w:style>
  <w:style w:type="paragraph" w:styleId="8">
    <w:name w:val="heading 8"/>
    <w:basedOn w:val="a"/>
    <w:next w:val="a"/>
    <w:qFormat/>
    <w:pPr>
      <w:keepNext/>
      <w:outlineLvl w:val="7"/>
    </w:pPr>
    <w:rPr>
      <w:rFonts w:cs="David"/>
      <w:b/>
      <w:bCs/>
      <w:szCs w:val="32"/>
    </w:rPr>
  </w:style>
  <w:style w:type="paragraph" w:styleId="9">
    <w:name w:val="heading 9"/>
    <w:basedOn w:val="a"/>
    <w:next w:val="a"/>
    <w:qFormat/>
    <w:pPr>
      <w:keepNext/>
      <w:outlineLvl w:val="8"/>
    </w:pPr>
    <w:rPr>
      <w:rFonts w:cs="David"/>
      <w:b/>
      <w:bCs/>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Cs w:val="40"/>
    </w:rPr>
  </w:style>
  <w:style w:type="paragraph" w:styleId="a4">
    <w:name w:val="footer"/>
    <w:basedOn w:val="a"/>
    <w:pPr>
      <w:tabs>
        <w:tab w:val="center" w:pos="4153"/>
        <w:tab w:val="right" w:pos="8306"/>
      </w:tabs>
    </w:pPr>
    <w:rPr>
      <w:szCs w:val="40"/>
    </w:rPr>
  </w:style>
  <w:style w:type="paragraph" w:styleId="a5">
    <w:name w:val="caption"/>
    <w:basedOn w:val="a"/>
    <w:next w:val="a"/>
    <w:qFormat/>
    <w:pPr>
      <w:spacing w:before="120" w:after="120"/>
    </w:pPr>
    <w:rPr>
      <w:b/>
      <w:bCs/>
    </w:rPr>
  </w:style>
  <w:style w:type="character" w:styleId="a6">
    <w:name w:val="page number"/>
    <w:basedOn w:val="a0"/>
  </w:style>
  <w:style w:type="table" w:styleId="a7">
    <w:name w:val="Table Grid"/>
    <w:aliases w:val="Credorax-Quote"/>
    <w:basedOn w:val="a1"/>
    <w:uiPriority w:val="59"/>
    <w:rsid w:val="00655DF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FB3E73"/>
    <w:rPr>
      <w:rFonts w:ascii="Tahoma" w:hAnsi="Tahoma" w:cs="Tahoma"/>
      <w:sz w:val="16"/>
      <w:szCs w:val="16"/>
    </w:rPr>
  </w:style>
  <w:style w:type="paragraph" w:customStyle="1" w:styleId="ColorfulList-Accent11">
    <w:name w:val="Colorful List - Accent 11"/>
    <w:basedOn w:val="a"/>
    <w:uiPriority w:val="99"/>
    <w:qFormat/>
    <w:rsid w:val="006A7E18"/>
    <w:pPr>
      <w:ind w:left="720"/>
    </w:pPr>
  </w:style>
  <w:style w:type="character" w:styleId="a9">
    <w:name w:val="annotation reference"/>
    <w:rsid w:val="00220A58"/>
    <w:rPr>
      <w:sz w:val="16"/>
      <w:szCs w:val="16"/>
    </w:rPr>
  </w:style>
  <w:style w:type="paragraph" w:styleId="aa">
    <w:name w:val="annotation text"/>
    <w:basedOn w:val="a"/>
    <w:link w:val="ab"/>
    <w:rsid w:val="00220A58"/>
    <w:rPr>
      <w:rFonts w:cs="Times New Roman"/>
      <w:sz w:val="20"/>
      <w:szCs w:val="20"/>
      <w:lang w:val="x-none" w:eastAsia="x-none"/>
    </w:rPr>
  </w:style>
  <w:style w:type="character" w:customStyle="1" w:styleId="ab">
    <w:name w:val="טקסט הערה תו"/>
    <w:link w:val="aa"/>
    <w:rsid w:val="00220A58"/>
    <w:rPr>
      <w:rFonts w:cs="FrankRuehl"/>
    </w:rPr>
  </w:style>
  <w:style w:type="paragraph" w:styleId="ac">
    <w:name w:val="annotation subject"/>
    <w:basedOn w:val="aa"/>
    <w:next w:val="aa"/>
    <w:link w:val="ad"/>
    <w:rsid w:val="00220A58"/>
    <w:rPr>
      <w:b/>
      <w:bCs/>
    </w:rPr>
  </w:style>
  <w:style w:type="character" w:customStyle="1" w:styleId="ad">
    <w:name w:val="נושא הערה תו"/>
    <w:link w:val="ac"/>
    <w:rsid w:val="00220A58"/>
    <w:rPr>
      <w:rFonts w:cs="FrankRuehl"/>
      <w:b/>
      <w:bCs/>
    </w:rPr>
  </w:style>
  <w:style w:type="paragraph" w:styleId="ae">
    <w:name w:val="List Paragraph"/>
    <w:basedOn w:val="a"/>
    <w:uiPriority w:val="34"/>
    <w:qFormat/>
    <w:rsid w:val="00BF7A12"/>
    <w:pPr>
      <w:ind w:left="720"/>
    </w:pPr>
    <w:rPr>
      <w:rFonts w:cs="Times New Roman"/>
      <w:sz w:val="24"/>
      <w:szCs w:val="24"/>
    </w:rPr>
  </w:style>
  <w:style w:type="character" w:styleId="Hyperlink">
    <w:name w:val="Hyperlink"/>
    <w:uiPriority w:val="99"/>
    <w:unhideWhenUsed/>
    <w:rsid w:val="00616D9D"/>
    <w:rPr>
      <w:color w:val="0000FF"/>
      <w:u w:val="single"/>
    </w:rPr>
  </w:style>
  <w:style w:type="paragraph" w:styleId="af">
    <w:name w:val="Revision"/>
    <w:hidden/>
    <w:uiPriority w:val="71"/>
    <w:unhideWhenUsed/>
    <w:rsid w:val="00D960A2"/>
    <w:rPr>
      <w:rFonts w:cs="FrankRuehl"/>
      <w:sz w:val="40"/>
      <w:szCs w:val="28"/>
    </w:rPr>
  </w:style>
  <w:style w:type="character" w:styleId="HTMLCode">
    <w:name w:val="HTML Code"/>
    <w:basedOn w:val="a0"/>
    <w:rsid w:val="00C73A17"/>
    <w:rPr>
      <w:rFonts w:ascii="Courier New" w:hAnsi="Courier New" w:cs="Courier New"/>
      <w:sz w:val="20"/>
      <w:szCs w:val="20"/>
    </w:rPr>
  </w:style>
  <w:style w:type="table" w:styleId="5-1">
    <w:name w:val="Grid Table 5 Dark Accent 1"/>
    <w:basedOn w:val="a1"/>
    <w:uiPriority w:val="50"/>
    <w:rsid w:val="00C73A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a0"/>
    <w:uiPriority w:val="99"/>
    <w:semiHidden/>
    <w:unhideWhenUsed/>
    <w:rsid w:val="001F5505"/>
    <w:rPr>
      <w:color w:val="605E5C"/>
      <w:shd w:val="clear" w:color="auto" w:fill="E1DFDD"/>
    </w:rPr>
  </w:style>
  <w:style w:type="character" w:customStyle="1" w:styleId="default">
    <w:name w:val="default"/>
    <w:basedOn w:val="a0"/>
    <w:rsid w:val="009B7859"/>
    <w:rPr>
      <w:rFonts w:ascii="Times New Roman" w:hAnsi="Times New Roman" w:cs="Times New Roman"/>
      <w:sz w:val="20"/>
      <w:szCs w:val="26"/>
    </w:rPr>
  </w:style>
  <w:style w:type="character" w:styleId="FollowedHyperlink">
    <w:name w:val="FollowedHyperlink"/>
    <w:basedOn w:val="a0"/>
    <w:rsid w:val="00C15F2B"/>
    <w:rPr>
      <w:color w:val="954F72" w:themeColor="followedHyperlink"/>
      <w:u w:val="single"/>
    </w:rPr>
  </w:style>
  <w:style w:type="character" w:customStyle="1" w:styleId="10">
    <w:name w:val="אזכור לא מזוהה1"/>
    <w:basedOn w:val="a0"/>
    <w:uiPriority w:val="99"/>
    <w:semiHidden/>
    <w:unhideWhenUsed/>
    <w:rsid w:val="00911B3A"/>
    <w:rPr>
      <w:color w:val="605E5C"/>
      <w:shd w:val="clear" w:color="auto" w:fill="E1DFDD"/>
    </w:rPr>
  </w:style>
  <w:style w:type="paragraph" w:styleId="NormalWeb">
    <w:name w:val="Normal (Web)"/>
    <w:basedOn w:val="a"/>
    <w:uiPriority w:val="99"/>
    <w:unhideWhenUsed/>
    <w:rsid w:val="00EF7B64"/>
    <w:pPr>
      <w:bidi w:val="0"/>
      <w:spacing w:before="100" w:beforeAutospacing="1" w:after="100" w:afterAutospacing="1"/>
    </w:pPr>
    <w:rPr>
      <w:rFonts w:cs="Times New Roman"/>
      <w:sz w:val="24"/>
      <w:szCs w:val="24"/>
    </w:rPr>
  </w:style>
  <w:style w:type="paragraph" w:styleId="af0">
    <w:name w:val="footnote text"/>
    <w:basedOn w:val="a"/>
    <w:link w:val="af1"/>
    <w:rsid w:val="0023515F"/>
    <w:rPr>
      <w:sz w:val="20"/>
      <w:szCs w:val="20"/>
    </w:rPr>
  </w:style>
  <w:style w:type="character" w:customStyle="1" w:styleId="af1">
    <w:name w:val="טקסט הערת שוליים תו"/>
    <w:basedOn w:val="a0"/>
    <w:link w:val="af0"/>
    <w:rsid w:val="0023515F"/>
    <w:rPr>
      <w:rFonts w:cs="FrankRuehl"/>
    </w:rPr>
  </w:style>
  <w:style w:type="character" w:styleId="af2">
    <w:name w:val="footnote reference"/>
    <w:basedOn w:val="a0"/>
    <w:rsid w:val="0023515F"/>
    <w:rPr>
      <w:vertAlign w:val="superscript"/>
    </w:rPr>
  </w:style>
  <w:style w:type="character" w:customStyle="1" w:styleId="UnresolvedMention2">
    <w:name w:val="Unresolved Mention2"/>
    <w:basedOn w:val="a0"/>
    <w:uiPriority w:val="99"/>
    <w:semiHidden/>
    <w:unhideWhenUsed/>
    <w:rsid w:val="00930D6E"/>
    <w:rPr>
      <w:color w:val="605E5C"/>
      <w:shd w:val="clear" w:color="auto" w:fill="E1DFDD"/>
    </w:rPr>
  </w:style>
  <w:style w:type="character" w:customStyle="1" w:styleId="cf01">
    <w:name w:val="cf01"/>
    <w:basedOn w:val="a0"/>
    <w:rsid w:val="005D0E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6284">
      <w:bodyDiv w:val="1"/>
      <w:marLeft w:val="0"/>
      <w:marRight w:val="0"/>
      <w:marTop w:val="0"/>
      <w:marBottom w:val="0"/>
      <w:divBdr>
        <w:top w:val="none" w:sz="0" w:space="0" w:color="auto"/>
        <w:left w:val="none" w:sz="0" w:space="0" w:color="auto"/>
        <w:bottom w:val="none" w:sz="0" w:space="0" w:color="auto"/>
        <w:right w:val="none" w:sz="0" w:space="0" w:color="auto"/>
      </w:divBdr>
    </w:div>
    <w:div w:id="115567476">
      <w:bodyDiv w:val="1"/>
      <w:marLeft w:val="0"/>
      <w:marRight w:val="0"/>
      <w:marTop w:val="0"/>
      <w:marBottom w:val="0"/>
      <w:divBdr>
        <w:top w:val="none" w:sz="0" w:space="0" w:color="auto"/>
        <w:left w:val="none" w:sz="0" w:space="0" w:color="auto"/>
        <w:bottom w:val="none" w:sz="0" w:space="0" w:color="auto"/>
        <w:right w:val="none" w:sz="0" w:space="0" w:color="auto"/>
      </w:divBdr>
    </w:div>
    <w:div w:id="116264162">
      <w:bodyDiv w:val="1"/>
      <w:marLeft w:val="0"/>
      <w:marRight w:val="0"/>
      <w:marTop w:val="0"/>
      <w:marBottom w:val="0"/>
      <w:divBdr>
        <w:top w:val="none" w:sz="0" w:space="0" w:color="auto"/>
        <w:left w:val="none" w:sz="0" w:space="0" w:color="auto"/>
        <w:bottom w:val="none" w:sz="0" w:space="0" w:color="auto"/>
        <w:right w:val="none" w:sz="0" w:space="0" w:color="auto"/>
      </w:divBdr>
    </w:div>
    <w:div w:id="170070957">
      <w:bodyDiv w:val="1"/>
      <w:marLeft w:val="0"/>
      <w:marRight w:val="0"/>
      <w:marTop w:val="0"/>
      <w:marBottom w:val="0"/>
      <w:divBdr>
        <w:top w:val="none" w:sz="0" w:space="0" w:color="auto"/>
        <w:left w:val="none" w:sz="0" w:space="0" w:color="auto"/>
        <w:bottom w:val="none" w:sz="0" w:space="0" w:color="auto"/>
        <w:right w:val="none" w:sz="0" w:space="0" w:color="auto"/>
      </w:divBdr>
    </w:div>
    <w:div w:id="178392448">
      <w:bodyDiv w:val="1"/>
      <w:marLeft w:val="0"/>
      <w:marRight w:val="0"/>
      <w:marTop w:val="0"/>
      <w:marBottom w:val="0"/>
      <w:divBdr>
        <w:top w:val="none" w:sz="0" w:space="0" w:color="auto"/>
        <w:left w:val="none" w:sz="0" w:space="0" w:color="auto"/>
        <w:bottom w:val="none" w:sz="0" w:space="0" w:color="auto"/>
        <w:right w:val="none" w:sz="0" w:space="0" w:color="auto"/>
      </w:divBdr>
    </w:div>
    <w:div w:id="186724691">
      <w:bodyDiv w:val="1"/>
      <w:marLeft w:val="0"/>
      <w:marRight w:val="0"/>
      <w:marTop w:val="0"/>
      <w:marBottom w:val="0"/>
      <w:divBdr>
        <w:top w:val="none" w:sz="0" w:space="0" w:color="auto"/>
        <w:left w:val="none" w:sz="0" w:space="0" w:color="auto"/>
        <w:bottom w:val="none" w:sz="0" w:space="0" w:color="auto"/>
        <w:right w:val="none" w:sz="0" w:space="0" w:color="auto"/>
      </w:divBdr>
    </w:div>
    <w:div w:id="196242002">
      <w:bodyDiv w:val="1"/>
      <w:marLeft w:val="0"/>
      <w:marRight w:val="0"/>
      <w:marTop w:val="0"/>
      <w:marBottom w:val="0"/>
      <w:divBdr>
        <w:top w:val="none" w:sz="0" w:space="0" w:color="auto"/>
        <w:left w:val="none" w:sz="0" w:space="0" w:color="auto"/>
        <w:bottom w:val="none" w:sz="0" w:space="0" w:color="auto"/>
        <w:right w:val="none" w:sz="0" w:space="0" w:color="auto"/>
      </w:divBdr>
    </w:div>
    <w:div w:id="243535285">
      <w:bodyDiv w:val="1"/>
      <w:marLeft w:val="0"/>
      <w:marRight w:val="0"/>
      <w:marTop w:val="0"/>
      <w:marBottom w:val="0"/>
      <w:divBdr>
        <w:top w:val="none" w:sz="0" w:space="0" w:color="auto"/>
        <w:left w:val="none" w:sz="0" w:space="0" w:color="auto"/>
        <w:bottom w:val="none" w:sz="0" w:space="0" w:color="auto"/>
        <w:right w:val="none" w:sz="0" w:space="0" w:color="auto"/>
      </w:divBdr>
    </w:div>
    <w:div w:id="418798394">
      <w:bodyDiv w:val="1"/>
      <w:marLeft w:val="0"/>
      <w:marRight w:val="0"/>
      <w:marTop w:val="0"/>
      <w:marBottom w:val="0"/>
      <w:divBdr>
        <w:top w:val="none" w:sz="0" w:space="0" w:color="auto"/>
        <w:left w:val="none" w:sz="0" w:space="0" w:color="auto"/>
        <w:bottom w:val="none" w:sz="0" w:space="0" w:color="auto"/>
        <w:right w:val="none" w:sz="0" w:space="0" w:color="auto"/>
      </w:divBdr>
    </w:div>
    <w:div w:id="420838243">
      <w:bodyDiv w:val="1"/>
      <w:marLeft w:val="0"/>
      <w:marRight w:val="0"/>
      <w:marTop w:val="0"/>
      <w:marBottom w:val="0"/>
      <w:divBdr>
        <w:top w:val="none" w:sz="0" w:space="0" w:color="auto"/>
        <w:left w:val="none" w:sz="0" w:space="0" w:color="auto"/>
        <w:bottom w:val="none" w:sz="0" w:space="0" w:color="auto"/>
        <w:right w:val="none" w:sz="0" w:space="0" w:color="auto"/>
      </w:divBdr>
    </w:div>
    <w:div w:id="446966682">
      <w:bodyDiv w:val="1"/>
      <w:marLeft w:val="0"/>
      <w:marRight w:val="0"/>
      <w:marTop w:val="0"/>
      <w:marBottom w:val="0"/>
      <w:divBdr>
        <w:top w:val="none" w:sz="0" w:space="0" w:color="auto"/>
        <w:left w:val="none" w:sz="0" w:space="0" w:color="auto"/>
        <w:bottom w:val="none" w:sz="0" w:space="0" w:color="auto"/>
        <w:right w:val="none" w:sz="0" w:space="0" w:color="auto"/>
      </w:divBdr>
    </w:div>
    <w:div w:id="452552588">
      <w:bodyDiv w:val="1"/>
      <w:marLeft w:val="0"/>
      <w:marRight w:val="0"/>
      <w:marTop w:val="0"/>
      <w:marBottom w:val="0"/>
      <w:divBdr>
        <w:top w:val="none" w:sz="0" w:space="0" w:color="auto"/>
        <w:left w:val="none" w:sz="0" w:space="0" w:color="auto"/>
        <w:bottom w:val="none" w:sz="0" w:space="0" w:color="auto"/>
        <w:right w:val="none" w:sz="0" w:space="0" w:color="auto"/>
      </w:divBdr>
    </w:div>
    <w:div w:id="455104084">
      <w:bodyDiv w:val="1"/>
      <w:marLeft w:val="0"/>
      <w:marRight w:val="0"/>
      <w:marTop w:val="0"/>
      <w:marBottom w:val="0"/>
      <w:divBdr>
        <w:top w:val="none" w:sz="0" w:space="0" w:color="auto"/>
        <w:left w:val="none" w:sz="0" w:space="0" w:color="auto"/>
        <w:bottom w:val="none" w:sz="0" w:space="0" w:color="auto"/>
        <w:right w:val="none" w:sz="0" w:space="0" w:color="auto"/>
      </w:divBdr>
    </w:div>
    <w:div w:id="459228050">
      <w:bodyDiv w:val="1"/>
      <w:marLeft w:val="0"/>
      <w:marRight w:val="0"/>
      <w:marTop w:val="0"/>
      <w:marBottom w:val="0"/>
      <w:divBdr>
        <w:top w:val="none" w:sz="0" w:space="0" w:color="auto"/>
        <w:left w:val="none" w:sz="0" w:space="0" w:color="auto"/>
        <w:bottom w:val="none" w:sz="0" w:space="0" w:color="auto"/>
        <w:right w:val="none" w:sz="0" w:space="0" w:color="auto"/>
      </w:divBdr>
    </w:div>
    <w:div w:id="460458248">
      <w:bodyDiv w:val="1"/>
      <w:marLeft w:val="0"/>
      <w:marRight w:val="0"/>
      <w:marTop w:val="0"/>
      <w:marBottom w:val="0"/>
      <w:divBdr>
        <w:top w:val="none" w:sz="0" w:space="0" w:color="auto"/>
        <w:left w:val="none" w:sz="0" w:space="0" w:color="auto"/>
        <w:bottom w:val="none" w:sz="0" w:space="0" w:color="auto"/>
        <w:right w:val="none" w:sz="0" w:space="0" w:color="auto"/>
      </w:divBdr>
    </w:div>
    <w:div w:id="512766738">
      <w:bodyDiv w:val="1"/>
      <w:marLeft w:val="0"/>
      <w:marRight w:val="0"/>
      <w:marTop w:val="0"/>
      <w:marBottom w:val="0"/>
      <w:divBdr>
        <w:top w:val="none" w:sz="0" w:space="0" w:color="auto"/>
        <w:left w:val="none" w:sz="0" w:space="0" w:color="auto"/>
        <w:bottom w:val="none" w:sz="0" w:space="0" w:color="auto"/>
        <w:right w:val="none" w:sz="0" w:space="0" w:color="auto"/>
      </w:divBdr>
    </w:div>
    <w:div w:id="517889469">
      <w:bodyDiv w:val="1"/>
      <w:marLeft w:val="0"/>
      <w:marRight w:val="0"/>
      <w:marTop w:val="0"/>
      <w:marBottom w:val="0"/>
      <w:divBdr>
        <w:top w:val="none" w:sz="0" w:space="0" w:color="auto"/>
        <w:left w:val="none" w:sz="0" w:space="0" w:color="auto"/>
        <w:bottom w:val="none" w:sz="0" w:space="0" w:color="auto"/>
        <w:right w:val="none" w:sz="0" w:space="0" w:color="auto"/>
      </w:divBdr>
    </w:div>
    <w:div w:id="526217658">
      <w:bodyDiv w:val="1"/>
      <w:marLeft w:val="0"/>
      <w:marRight w:val="0"/>
      <w:marTop w:val="0"/>
      <w:marBottom w:val="0"/>
      <w:divBdr>
        <w:top w:val="none" w:sz="0" w:space="0" w:color="auto"/>
        <w:left w:val="none" w:sz="0" w:space="0" w:color="auto"/>
        <w:bottom w:val="none" w:sz="0" w:space="0" w:color="auto"/>
        <w:right w:val="none" w:sz="0" w:space="0" w:color="auto"/>
      </w:divBdr>
    </w:div>
    <w:div w:id="576599464">
      <w:bodyDiv w:val="1"/>
      <w:marLeft w:val="0"/>
      <w:marRight w:val="0"/>
      <w:marTop w:val="0"/>
      <w:marBottom w:val="0"/>
      <w:divBdr>
        <w:top w:val="none" w:sz="0" w:space="0" w:color="auto"/>
        <w:left w:val="none" w:sz="0" w:space="0" w:color="auto"/>
        <w:bottom w:val="none" w:sz="0" w:space="0" w:color="auto"/>
        <w:right w:val="none" w:sz="0" w:space="0" w:color="auto"/>
      </w:divBdr>
    </w:div>
    <w:div w:id="617490319">
      <w:bodyDiv w:val="1"/>
      <w:marLeft w:val="0"/>
      <w:marRight w:val="0"/>
      <w:marTop w:val="0"/>
      <w:marBottom w:val="0"/>
      <w:divBdr>
        <w:top w:val="none" w:sz="0" w:space="0" w:color="auto"/>
        <w:left w:val="none" w:sz="0" w:space="0" w:color="auto"/>
        <w:bottom w:val="none" w:sz="0" w:space="0" w:color="auto"/>
        <w:right w:val="none" w:sz="0" w:space="0" w:color="auto"/>
      </w:divBdr>
    </w:div>
    <w:div w:id="617681756">
      <w:bodyDiv w:val="1"/>
      <w:marLeft w:val="0"/>
      <w:marRight w:val="0"/>
      <w:marTop w:val="0"/>
      <w:marBottom w:val="0"/>
      <w:divBdr>
        <w:top w:val="none" w:sz="0" w:space="0" w:color="auto"/>
        <w:left w:val="none" w:sz="0" w:space="0" w:color="auto"/>
        <w:bottom w:val="none" w:sz="0" w:space="0" w:color="auto"/>
        <w:right w:val="none" w:sz="0" w:space="0" w:color="auto"/>
      </w:divBdr>
    </w:div>
    <w:div w:id="639311415">
      <w:bodyDiv w:val="1"/>
      <w:marLeft w:val="0"/>
      <w:marRight w:val="0"/>
      <w:marTop w:val="0"/>
      <w:marBottom w:val="0"/>
      <w:divBdr>
        <w:top w:val="none" w:sz="0" w:space="0" w:color="auto"/>
        <w:left w:val="none" w:sz="0" w:space="0" w:color="auto"/>
        <w:bottom w:val="none" w:sz="0" w:space="0" w:color="auto"/>
        <w:right w:val="none" w:sz="0" w:space="0" w:color="auto"/>
      </w:divBdr>
    </w:div>
    <w:div w:id="698699433">
      <w:bodyDiv w:val="1"/>
      <w:marLeft w:val="0"/>
      <w:marRight w:val="0"/>
      <w:marTop w:val="0"/>
      <w:marBottom w:val="0"/>
      <w:divBdr>
        <w:top w:val="none" w:sz="0" w:space="0" w:color="auto"/>
        <w:left w:val="none" w:sz="0" w:space="0" w:color="auto"/>
        <w:bottom w:val="none" w:sz="0" w:space="0" w:color="auto"/>
        <w:right w:val="none" w:sz="0" w:space="0" w:color="auto"/>
      </w:divBdr>
    </w:div>
    <w:div w:id="702753793">
      <w:bodyDiv w:val="1"/>
      <w:marLeft w:val="0"/>
      <w:marRight w:val="0"/>
      <w:marTop w:val="0"/>
      <w:marBottom w:val="0"/>
      <w:divBdr>
        <w:top w:val="none" w:sz="0" w:space="0" w:color="auto"/>
        <w:left w:val="none" w:sz="0" w:space="0" w:color="auto"/>
        <w:bottom w:val="none" w:sz="0" w:space="0" w:color="auto"/>
        <w:right w:val="none" w:sz="0" w:space="0" w:color="auto"/>
      </w:divBdr>
    </w:div>
    <w:div w:id="709495962">
      <w:bodyDiv w:val="1"/>
      <w:marLeft w:val="0"/>
      <w:marRight w:val="0"/>
      <w:marTop w:val="0"/>
      <w:marBottom w:val="0"/>
      <w:divBdr>
        <w:top w:val="none" w:sz="0" w:space="0" w:color="auto"/>
        <w:left w:val="none" w:sz="0" w:space="0" w:color="auto"/>
        <w:bottom w:val="none" w:sz="0" w:space="0" w:color="auto"/>
        <w:right w:val="none" w:sz="0" w:space="0" w:color="auto"/>
      </w:divBdr>
    </w:div>
    <w:div w:id="752702240">
      <w:bodyDiv w:val="1"/>
      <w:marLeft w:val="0"/>
      <w:marRight w:val="0"/>
      <w:marTop w:val="0"/>
      <w:marBottom w:val="0"/>
      <w:divBdr>
        <w:top w:val="none" w:sz="0" w:space="0" w:color="auto"/>
        <w:left w:val="none" w:sz="0" w:space="0" w:color="auto"/>
        <w:bottom w:val="none" w:sz="0" w:space="0" w:color="auto"/>
        <w:right w:val="none" w:sz="0" w:space="0" w:color="auto"/>
      </w:divBdr>
    </w:div>
    <w:div w:id="765884024">
      <w:bodyDiv w:val="1"/>
      <w:marLeft w:val="0"/>
      <w:marRight w:val="0"/>
      <w:marTop w:val="0"/>
      <w:marBottom w:val="0"/>
      <w:divBdr>
        <w:top w:val="none" w:sz="0" w:space="0" w:color="auto"/>
        <w:left w:val="none" w:sz="0" w:space="0" w:color="auto"/>
        <w:bottom w:val="none" w:sz="0" w:space="0" w:color="auto"/>
        <w:right w:val="none" w:sz="0" w:space="0" w:color="auto"/>
      </w:divBdr>
    </w:div>
    <w:div w:id="855652387">
      <w:bodyDiv w:val="1"/>
      <w:marLeft w:val="0"/>
      <w:marRight w:val="0"/>
      <w:marTop w:val="0"/>
      <w:marBottom w:val="0"/>
      <w:divBdr>
        <w:top w:val="none" w:sz="0" w:space="0" w:color="auto"/>
        <w:left w:val="none" w:sz="0" w:space="0" w:color="auto"/>
        <w:bottom w:val="none" w:sz="0" w:space="0" w:color="auto"/>
        <w:right w:val="none" w:sz="0" w:space="0" w:color="auto"/>
      </w:divBdr>
    </w:div>
    <w:div w:id="867451566">
      <w:bodyDiv w:val="1"/>
      <w:marLeft w:val="0"/>
      <w:marRight w:val="0"/>
      <w:marTop w:val="0"/>
      <w:marBottom w:val="0"/>
      <w:divBdr>
        <w:top w:val="none" w:sz="0" w:space="0" w:color="auto"/>
        <w:left w:val="none" w:sz="0" w:space="0" w:color="auto"/>
        <w:bottom w:val="none" w:sz="0" w:space="0" w:color="auto"/>
        <w:right w:val="none" w:sz="0" w:space="0" w:color="auto"/>
      </w:divBdr>
    </w:div>
    <w:div w:id="931275569">
      <w:bodyDiv w:val="1"/>
      <w:marLeft w:val="0"/>
      <w:marRight w:val="0"/>
      <w:marTop w:val="0"/>
      <w:marBottom w:val="0"/>
      <w:divBdr>
        <w:top w:val="none" w:sz="0" w:space="0" w:color="auto"/>
        <w:left w:val="none" w:sz="0" w:space="0" w:color="auto"/>
        <w:bottom w:val="none" w:sz="0" w:space="0" w:color="auto"/>
        <w:right w:val="none" w:sz="0" w:space="0" w:color="auto"/>
      </w:divBdr>
      <w:divsChild>
        <w:div w:id="582763879">
          <w:marLeft w:val="0"/>
          <w:marRight w:val="1440"/>
          <w:marTop w:val="0"/>
          <w:marBottom w:val="0"/>
          <w:divBdr>
            <w:top w:val="none" w:sz="0" w:space="0" w:color="auto"/>
            <w:left w:val="none" w:sz="0" w:space="0" w:color="auto"/>
            <w:bottom w:val="none" w:sz="0" w:space="0" w:color="auto"/>
            <w:right w:val="none" w:sz="0" w:space="0" w:color="auto"/>
          </w:divBdr>
        </w:div>
        <w:div w:id="1467971287">
          <w:marLeft w:val="0"/>
          <w:marRight w:val="1440"/>
          <w:marTop w:val="0"/>
          <w:marBottom w:val="0"/>
          <w:divBdr>
            <w:top w:val="none" w:sz="0" w:space="0" w:color="auto"/>
            <w:left w:val="none" w:sz="0" w:space="0" w:color="auto"/>
            <w:bottom w:val="none" w:sz="0" w:space="0" w:color="auto"/>
            <w:right w:val="none" w:sz="0" w:space="0" w:color="auto"/>
          </w:divBdr>
        </w:div>
      </w:divsChild>
    </w:div>
    <w:div w:id="981075877">
      <w:bodyDiv w:val="1"/>
      <w:marLeft w:val="0"/>
      <w:marRight w:val="0"/>
      <w:marTop w:val="0"/>
      <w:marBottom w:val="0"/>
      <w:divBdr>
        <w:top w:val="none" w:sz="0" w:space="0" w:color="auto"/>
        <w:left w:val="none" w:sz="0" w:space="0" w:color="auto"/>
        <w:bottom w:val="none" w:sz="0" w:space="0" w:color="auto"/>
        <w:right w:val="none" w:sz="0" w:space="0" w:color="auto"/>
      </w:divBdr>
    </w:div>
    <w:div w:id="1056245690">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064571562">
      <w:bodyDiv w:val="1"/>
      <w:marLeft w:val="0"/>
      <w:marRight w:val="0"/>
      <w:marTop w:val="0"/>
      <w:marBottom w:val="0"/>
      <w:divBdr>
        <w:top w:val="none" w:sz="0" w:space="0" w:color="auto"/>
        <w:left w:val="none" w:sz="0" w:space="0" w:color="auto"/>
        <w:bottom w:val="none" w:sz="0" w:space="0" w:color="auto"/>
        <w:right w:val="none" w:sz="0" w:space="0" w:color="auto"/>
      </w:divBdr>
    </w:div>
    <w:div w:id="1103846599">
      <w:bodyDiv w:val="1"/>
      <w:marLeft w:val="0"/>
      <w:marRight w:val="0"/>
      <w:marTop w:val="0"/>
      <w:marBottom w:val="0"/>
      <w:divBdr>
        <w:top w:val="none" w:sz="0" w:space="0" w:color="auto"/>
        <w:left w:val="none" w:sz="0" w:space="0" w:color="auto"/>
        <w:bottom w:val="none" w:sz="0" w:space="0" w:color="auto"/>
        <w:right w:val="none" w:sz="0" w:space="0" w:color="auto"/>
      </w:divBdr>
    </w:div>
    <w:div w:id="1110735837">
      <w:bodyDiv w:val="1"/>
      <w:marLeft w:val="0"/>
      <w:marRight w:val="0"/>
      <w:marTop w:val="0"/>
      <w:marBottom w:val="0"/>
      <w:divBdr>
        <w:top w:val="none" w:sz="0" w:space="0" w:color="auto"/>
        <w:left w:val="none" w:sz="0" w:space="0" w:color="auto"/>
        <w:bottom w:val="none" w:sz="0" w:space="0" w:color="auto"/>
        <w:right w:val="none" w:sz="0" w:space="0" w:color="auto"/>
      </w:divBdr>
    </w:div>
    <w:div w:id="1111314387">
      <w:bodyDiv w:val="1"/>
      <w:marLeft w:val="0"/>
      <w:marRight w:val="0"/>
      <w:marTop w:val="0"/>
      <w:marBottom w:val="0"/>
      <w:divBdr>
        <w:top w:val="none" w:sz="0" w:space="0" w:color="auto"/>
        <w:left w:val="none" w:sz="0" w:space="0" w:color="auto"/>
        <w:bottom w:val="none" w:sz="0" w:space="0" w:color="auto"/>
        <w:right w:val="none" w:sz="0" w:space="0" w:color="auto"/>
      </w:divBdr>
    </w:div>
    <w:div w:id="1127814987">
      <w:bodyDiv w:val="1"/>
      <w:marLeft w:val="0"/>
      <w:marRight w:val="0"/>
      <w:marTop w:val="0"/>
      <w:marBottom w:val="0"/>
      <w:divBdr>
        <w:top w:val="none" w:sz="0" w:space="0" w:color="auto"/>
        <w:left w:val="none" w:sz="0" w:space="0" w:color="auto"/>
        <w:bottom w:val="none" w:sz="0" w:space="0" w:color="auto"/>
        <w:right w:val="none" w:sz="0" w:space="0" w:color="auto"/>
      </w:divBdr>
    </w:div>
    <w:div w:id="1151558047">
      <w:bodyDiv w:val="1"/>
      <w:marLeft w:val="0"/>
      <w:marRight w:val="0"/>
      <w:marTop w:val="0"/>
      <w:marBottom w:val="0"/>
      <w:divBdr>
        <w:top w:val="none" w:sz="0" w:space="0" w:color="auto"/>
        <w:left w:val="none" w:sz="0" w:space="0" w:color="auto"/>
        <w:bottom w:val="none" w:sz="0" w:space="0" w:color="auto"/>
        <w:right w:val="none" w:sz="0" w:space="0" w:color="auto"/>
      </w:divBdr>
    </w:div>
    <w:div w:id="1157382803">
      <w:bodyDiv w:val="1"/>
      <w:marLeft w:val="0"/>
      <w:marRight w:val="0"/>
      <w:marTop w:val="0"/>
      <w:marBottom w:val="0"/>
      <w:divBdr>
        <w:top w:val="none" w:sz="0" w:space="0" w:color="auto"/>
        <w:left w:val="none" w:sz="0" w:space="0" w:color="auto"/>
        <w:bottom w:val="none" w:sz="0" w:space="0" w:color="auto"/>
        <w:right w:val="none" w:sz="0" w:space="0" w:color="auto"/>
      </w:divBdr>
    </w:div>
    <w:div w:id="1179730587">
      <w:bodyDiv w:val="1"/>
      <w:marLeft w:val="0"/>
      <w:marRight w:val="0"/>
      <w:marTop w:val="0"/>
      <w:marBottom w:val="0"/>
      <w:divBdr>
        <w:top w:val="none" w:sz="0" w:space="0" w:color="auto"/>
        <w:left w:val="none" w:sz="0" w:space="0" w:color="auto"/>
        <w:bottom w:val="none" w:sz="0" w:space="0" w:color="auto"/>
        <w:right w:val="none" w:sz="0" w:space="0" w:color="auto"/>
      </w:divBdr>
    </w:div>
    <w:div w:id="1218511827">
      <w:bodyDiv w:val="1"/>
      <w:marLeft w:val="0"/>
      <w:marRight w:val="0"/>
      <w:marTop w:val="0"/>
      <w:marBottom w:val="0"/>
      <w:divBdr>
        <w:top w:val="none" w:sz="0" w:space="0" w:color="auto"/>
        <w:left w:val="none" w:sz="0" w:space="0" w:color="auto"/>
        <w:bottom w:val="none" w:sz="0" w:space="0" w:color="auto"/>
        <w:right w:val="none" w:sz="0" w:space="0" w:color="auto"/>
      </w:divBdr>
    </w:div>
    <w:div w:id="1236281853">
      <w:bodyDiv w:val="1"/>
      <w:marLeft w:val="0"/>
      <w:marRight w:val="0"/>
      <w:marTop w:val="0"/>
      <w:marBottom w:val="0"/>
      <w:divBdr>
        <w:top w:val="none" w:sz="0" w:space="0" w:color="auto"/>
        <w:left w:val="none" w:sz="0" w:space="0" w:color="auto"/>
        <w:bottom w:val="none" w:sz="0" w:space="0" w:color="auto"/>
        <w:right w:val="none" w:sz="0" w:space="0" w:color="auto"/>
      </w:divBdr>
    </w:div>
    <w:div w:id="1245652518">
      <w:bodyDiv w:val="1"/>
      <w:marLeft w:val="0"/>
      <w:marRight w:val="0"/>
      <w:marTop w:val="0"/>
      <w:marBottom w:val="0"/>
      <w:divBdr>
        <w:top w:val="none" w:sz="0" w:space="0" w:color="auto"/>
        <w:left w:val="none" w:sz="0" w:space="0" w:color="auto"/>
        <w:bottom w:val="none" w:sz="0" w:space="0" w:color="auto"/>
        <w:right w:val="none" w:sz="0" w:space="0" w:color="auto"/>
      </w:divBdr>
    </w:div>
    <w:div w:id="1278104176">
      <w:bodyDiv w:val="1"/>
      <w:marLeft w:val="0"/>
      <w:marRight w:val="0"/>
      <w:marTop w:val="0"/>
      <w:marBottom w:val="0"/>
      <w:divBdr>
        <w:top w:val="none" w:sz="0" w:space="0" w:color="auto"/>
        <w:left w:val="none" w:sz="0" w:space="0" w:color="auto"/>
        <w:bottom w:val="none" w:sz="0" w:space="0" w:color="auto"/>
        <w:right w:val="none" w:sz="0" w:space="0" w:color="auto"/>
      </w:divBdr>
    </w:div>
    <w:div w:id="1332030211">
      <w:bodyDiv w:val="1"/>
      <w:marLeft w:val="0"/>
      <w:marRight w:val="0"/>
      <w:marTop w:val="0"/>
      <w:marBottom w:val="0"/>
      <w:divBdr>
        <w:top w:val="none" w:sz="0" w:space="0" w:color="auto"/>
        <w:left w:val="none" w:sz="0" w:space="0" w:color="auto"/>
        <w:bottom w:val="none" w:sz="0" w:space="0" w:color="auto"/>
        <w:right w:val="none" w:sz="0" w:space="0" w:color="auto"/>
      </w:divBdr>
    </w:div>
    <w:div w:id="1345473536">
      <w:bodyDiv w:val="1"/>
      <w:marLeft w:val="0"/>
      <w:marRight w:val="0"/>
      <w:marTop w:val="0"/>
      <w:marBottom w:val="0"/>
      <w:divBdr>
        <w:top w:val="none" w:sz="0" w:space="0" w:color="auto"/>
        <w:left w:val="none" w:sz="0" w:space="0" w:color="auto"/>
        <w:bottom w:val="none" w:sz="0" w:space="0" w:color="auto"/>
        <w:right w:val="none" w:sz="0" w:space="0" w:color="auto"/>
      </w:divBdr>
    </w:div>
    <w:div w:id="1421220359">
      <w:bodyDiv w:val="1"/>
      <w:marLeft w:val="0"/>
      <w:marRight w:val="0"/>
      <w:marTop w:val="0"/>
      <w:marBottom w:val="0"/>
      <w:divBdr>
        <w:top w:val="none" w:sz="0" w:space="0" w:color="auto"/>
        <w:left w:val="none" w:sz="0" w:space="0" w:color="auto"/>
        <w:bottom w:val="none" w:sz="0" w:space="0" w:color="auto"/>
        <w:right w:val="none" w:sz="0" w:space="0" w:color="auto"/>
      </w:divBdr>
    </w:div>
    <w:div w:id="1440376175">
      <w:bodyDiv w:val="1"/>
      <w:marLeft w:val="0"/>
      <w:marRight w:val="0"/>
      <w:marTop w:val="0"/>
      <w:marBottom w:val="0"/>
      <w:divBdr>
        <w:top w:val="none" w:sz="0" w:space="0" w:color="auto"/>
        <w:left w:val="none" w:sz="0" w:space="0" w:color="auto"/>
        <w:bottom w:val="none" w:sz="0" w:space="0" w:color="auto"/>
        <w:right w:val="none" w:sz="0" w:space="0" w:color="auto"/>
      </w:divBdr>
    </w:div>
    <w:div w:id="1445424041">
      <w:bodyDiv w:val="1"/>
      <w:marLeft w:val="0"/>
      <w:marRight w:val="0"/>
      <w:marTop w:val="0"/>
      <w:marBottom w:val="0"/>
      <w:divBdr>
        <w:top w:val="none" w:sz="0" w:space="0" w:color="auto"/>
        <w:left w:val="none" w:sz="0" w:space="0" w:color="auto"/>
        <w:bottom w:val="none" w:sz="0" w:space="0" w:color="auto"/>
        <w:right w:val="none" w:sz="0" w:space="0" w:color="auto"/>
      </w:divBdr>
    </w:div>
    <w:div w:id="1455638121">
      <w:bodyDiv w:val="1"/>
      <w:marLeft w:val="0"/>
      <w:marRight w:val="0"/>
      <w:marTop w:val="0"/>
      <w:marBottom w:val="0"/>
      <w:divBdr>
        <w:top w:val="none" w:sz="0" w:space="0" w:color="auto"/>
        <w:left w:val="none" w:sz="0" w:space="0" w:color="auto"/>
        <w:bottom w:val="none" w:sz="0" w:space="0" w:color="auto"/>
        <w:right w:val="none" w:sz="0" w:space="0" w:color="auto"/>
      </w:divBdr>
    </w:div>
    <w:div w:id="1459645567">
      <w:bodyDiv w:val="1"/>
      <w:marLeft w:val="0"/>
      <w:marRight w:val="0"/>
      <w:marTop w:val="0"/>
      <w:marBottom w:val="0"/>
      <w:divBdr>
        <w:top w:val="none" w:sz="0" w:space="0" w:color="auto"/>
        <w:left w:val="none" w:sz="0" w:space="0" w:color="auto"/>
        <w:bottom w:val="none" w:sz="0" w:space="0" w:color="auto"/>
        <w:right w:val="none" w:sz="0" w:space="0" w:color="auto"/>
      </w:divBdr>
    </w:div>
    <w:div w:id="1480266938">
      <w:bodyDiv w:val="1"/>
      <w:marLeft w:val="0"/>
      <w:marRight w:val="0"/>
      <w:marTop w:val="0"/>
      <w:marBottom w:val="0"/>
      <w:divBdr>
        <w:top w:val="none" w:sz="0" w:space="0" w:color="auto"/>
        <w:left w:val="none" w:sz="0" w:space="0" w:color="auto"/>
        <w:bottom w:val="none" w:sz="0" w:space="0" w:color="auto"/>
        <w:right w:val="none" w:sz="0" w:space="0" w:color="auto"/>
      </w:divBdr>
    </w:div>
    <w:div w:id="1506676229">
      <w:bodyDiv w:val="1"/>
      <w:marLeft w:val="0"/>
      <w:marRight w:val="0"/>
      <w:marTop w:val="0"/>
      <w:marBottom w:val="0"/>
      <w:divBdr>
        <w:top w:val="none" w:sz="0" w:space="0" w:color="auto"/>
        <w:left w:val="none" w:sz="0" w:space="0" w:color="auto"/>
        <w:bottom w:val="none" w:sz="0" w:space="0" w:color="auto"/>
        <w:right w:val="none" w:sz="0" w:space="0" w:color="auto"/>
      </w:divBdr>
    </w:div>
    <w:div w:id="1552232834">
      <w:bodyDiv w:val="1"/>
      <w:marLeft w:val="0"/>
      <w:marRight w:val="0"/>
      <w:marTop w:val="0"/>
      <w:marBottom w:val="0"/>
      <w:divBdr>
        <w:top w:val="none" w:sz="0" w:space="0" w:color="auto"/>
        <w:left w:val="none" w:sz="0" w:space="0" w:color="auto"/>
        <w:bottom w:val="none" w:sz="0" w:space="0" w:color="auto"/>
        <w:right w:val="none" w:sz="0" w:space="0" w:color="auto"/>
      </w:divBdr>
    </w:div>
    <w:div w:id="1594973423">
      <w:bodyDiv w:val="1"/>
      <w:marLeft w:val="0"/>
      <w:marRight w:val="0"/>
      <w:marTop w:val="0"/>
      <w:marBottom w:val="0"/>
      <w:divBdr>
        <w:top w:val="none" w:sz="0" w:space="0" w:color="auto"/>
        <w:left w:val="none" w:sz="0" w:space="0" w:color="auto"/>
        <w:bottom w:val="none" w:sz="0" w:space="0" w:color="auto"/>
        <w:right w:val="none" w:sz="0" w:space="0" w:color="auto"/>
      </w:divBdr>
    </w:div>
    <w:div w:id="1652708805">
      <w:bodyDiv w:val="1"/>
      <w:marLeft w:val="0"/>
      <w:marRight w:val="0"/>
      <w:marTop w:val="0"/>
      <w:marBottom w:val="0"/>
      <w:divBdr>
        <w:top w:val="none" w:sz="0" w:space="0" w:color="auto"/>
        <w:left w:val="none" w:sz="0" w:space="0" w:color="auto"/>
        <w:bottom w:val="none" w:sz="0" w:space="0" w:color="auto"/>
        <w:right w:val="none" w:sz="0" w:space="0" w:color="auto"/>
      </w:divBdr>
    </w:div>
    <w:div w:id="1657952775">
      <w:bodyDiv w:val="1"/>
      <w:marLeft w:val="0"/>
      <w:marRight w:val="0"/>
      <w:marTop w:val="0"/>
      <w:marBottom w:val="0"/>
      <w:divBdr>
        <w:top w:val="none" w:sz="0" w:space="0" w:color="auto"/>
        <w:left w:val="none" w:sz="0" w:space="0" w:color="auto"/>
        <w:bottom w:val="none" w:sz="0" w:space="0" w:color="auto"/>
        <w:right w:val="none" w:sz="0" w:space="0" w:color="auto"/>
      </w:divBdr>
    </w:div>
    <w:div w:id="1684287149">
      <w:bodyDiv w:val="1"/>
      <w:marLeft w:val="0"/>
      <w:marRight w:val="0"/>
      <w:marTop w:val="0"/>
      <w:marBottom w:val="0"/>
      <w:divBdr>
        <w:top w:val="none" w:sz="0" w:space="0" w:color="auto"/>
        <w:left w:val="none" w:sz="0" w:space="0" w:color="auto"/>
        <w:bottom w:val="none" w:sz="0" w:space="0" w:color="auto"/>
        <w:right w:val="none" w:sz="0" w:space="0" w:color="auto"/>
      </w:divBdr>
    </w:div>
    <w:div w:id="1814447189">
      <w:bodyDiv w:val="1"/>
      <w:marLeft w:val="0"/>
      <w:marRight w:val="0"/>
      <w:marTop w:val="0"/>
      <w:marBottom w:val="0"/>
      <w:divBdr>
        <w:top w:val="none" w:sz="0" w:space="0" w:color="auto"/>
        <w:left w:val="none" w:sz="0" w:space="0" w:color="auto"/>
        <w:bottom w:val="none" w:sz="0" w:space="0" w:color="auto"/>
        <w:right w:val="none" w:sz="0" w:space="0" w:color="auto"/>
      </w:divBdr>
    </w:div>
    <w:div w:id="1897739564">
      <w:bodyDiv w:val="1"/>
      <w:marLeft w:val="0"/>
      <w:marRight w:val="0"/>
      <w:marTop w:val="0"/>
      <w:marBottom w:val="0"/>
      <w:divBdr>
        <w:top w:val="none" w:sz="0" w:space="0" w:color="auto"/>
        <w:left w:val="none" w:sz="0" w:space="0" w:color="auto"/>
        <w:bottom w:val="none" w:sz="0" w:space="0" w:color="auto"/>
        <w:right w:val="none" w:sz="0" w:space="0" w:color="auto"/>
      </w:divBdr>
    </w:div>
    <w:div w:id="2067020991">
      <w:bodyDiv w:val="1"/>
      <w:marLeft w:val="0"/>
      <w:marRight w:val="0"/>
      <w:marTop w:val="0"/>
      <w:marBottom w:val="0"/>
      <w:divBdr>
        <w:top w:val="none" w:sz="0" w:space="0" w:color="auto"/>
        <w:left w:val="none" w:sz="0" w:space="0" w:color="auto"/>
        <w:bottom w:val="none" w:sz="0" w:space="0" w:color="auto"/>
        <w:right w:val="none" w:sz="0" w:space="0" w:color="auto"/>
      </w:divBdr>
    </w:div>
    <w:div w:id="2117485635">
      <w:bodyDiv w:val="1"/>
      <w:marLeft w:val="0"/>
      <w:marRight w:val="0"/>
      <w:marTop w:val="0"/>
      <w:marBottom w:val="0"/>
      <w:divBdr>
        <w:top w:val="none" w:sz="0" w:space="0" w:color="auto"/>
        <w:left w:val="none" w:sz="0" w:space="0" w:color="auto"/>
        <w:bottom w:val="none" w:sz="0" w:space="0" w:color="auto"/>
        <w:right w:val="none" w:sz="0" w:space="0" w:color="auto"/>
      </w:divBdr>
    </w:div>
    <w:div w:id="21412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razim@shafir-law.co.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 M e i t a r _ D M S ! 1 3 8 6 3 4 2 2 . 1 < / d o c u m e n t i d >  
     < s e n d e r i d > L I L A C H D < / s e n d e r i d >  
     < s e n d e r e m a i l > L I L A C H D @ M E I T A R . C O M < / s e n d e r e m a i l >  
     < l a s t m o d i f i e d > 2 0 2 4 - 0 7 - 3 1 T 1 6 : 4 1 : 0 0 . 0 0 0 0 0 0 0 + 0 3 : 0 0 < / l a s t m o d i f i e d >  
     < d a t a b a s e > M e i t a r _ D M S < / d a t a b a s e >  
 < / p r o p e r t i e s > 
</file>

<file path=customXml/itemProps1.xml><?xml version="1.0" encoding="utf-8"?>
<ds:datastoreItem xmlns:ds="http://schemas.openxmlformats.org/officeDocument/2006/customXml" ds:itemID="{7D115039-33F8-4DCC-A4F3-1F1E9211CD83}">
  <ds:schemaRefs>
    <ds:schemaRef ds:uri="http://schemas.openxmlformats.org/officeDocument/2006/bibliography"/>
  </ds:schemaRefs>
</ds:datastoreItem>
</file>

<file path=customXml/itemProps2.xml><?xml version="1.0" encoding="utf-8"?>
<ds:datastoreItem xmlns:ds="http://schemas.openxmlformats.org/officeDocument/2006/customXml" ds:itemID="{417453DC-2EAA-426D-9C7D-4BF0C1E55D9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910</Words>
  <Characters>4509</Characters>
  <Application>Microsoft Office Word</Application>
  <DocSecurity>4</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Gidi Frishtik</dc:creator>
  <cp:keywords/>
  <dc:description/>
  <cp:lastModifiedBy>Orilia Peretz</cp:lastModifiedBy>
  <cp:revision>2</cp:revision>
  <cp:lastPrinted>2024-06-30T06:44:00Z</cp:lastPrinted>
  <dcterms:created xsi:type="dcterms:W3CDTF">2025-10-20T05:40:00Z</dcterms:created>
  <dcterms:modified xsi:type="dcterms:W3CDTF">2025-10-20T05:40:00Z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